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1A2" w:rsidRDefault="00FC31A2" w:rsidP="00FC31A2">
      <w:pPr>
        <w:rPr>
          <w:rFonts w:ascii="黑体" w:eastAsia="黑体" w:hAnsi="宋体" w:cs="宋体"/>
          <w:kern w:val="0"/>
          <w:sz w:val="48"/>
          <w:szCs w:val="48"/>
        </w:rPr>
      </w:pPr>
    </w:p>
    <w:p w:rsidR="00FC31A2" w:rsidRDefault="00FC31A2" w:rsidP="00FC31A2">
      <w:pPr>
        <w:ind w:firstLineChars="300" w:firstLine="1440"/>
        <w:rPr>
          <w:rFonts w:ascii="黑体" w:eastAsia="黑体" w:hAnsi="宋体" w:cs="宋体"/>
          <w:kern w:val="0"/>
          <w:sz w:val="48"/>
          <w:szCs w:val="48"/>
        </w:rPr>
      </w:pPr>
    </w:p>
    <w:p w:rsidR="00FC31A2" w:rsidRDefault="00FC31A2" w:rsidP="00B942ED">
      <w:pPr>
        <w:ind w:firstLineChars="700" w:firstLine="5040"/>
        <w:jc w:val="left"/>
        <w:rPr>
          <w:rFonts w:ascii="黑体" w:eastAsia="黑体" w:hAnsi="宋体" w:cs="宋体"/>
          <w:kern w:val="0"/>
          <w:sz w:val="72"/>
          <w:szCs w:val="72"/>
        </w:rPr>
      </w:pPr>
      <w:r w:rsidRPr="000512AA">
        <w:rPr>
          <w:rFonts w:ascii="黑体" w:eastAsia="黑体" w:hAnsi="宋体" w:cs="宋体" w:hint="eastAsia"/>
          <w:kern w:val="0"/>
          <w:sz w:val="72"/>
          <w:szCs w:val="72"/>
        </w:rPr>
        <w:t>福</w:t>
      </w:r>
      <w:r w:rsidR="00D744DB">
        <w:rPr>
          <w:rFonts w:ascii="黑体" w:eastAsia="黑体" w:hAnsi="宋体" w:cs="宋体" w:hint="eastAsia"/>
          <w:kern w:val="0"/>
          <w:sz w:val="72"/>
          <w:szCs w:val="72"/>
        </w:rPr>
        <w:t xml:space="preserve"> </w:t>
      </w:r>
      <w:r w:rsidRPr="000512AA">
        <w:rPr>
          <w:rFonts w:ascii="黑体" w:eastAsia="黑体" w:hAnsi="宋体" w:cs="宋体" w:hint="eastAsia"/>
          <w:kern w:val="0"/>
          <w:sz w:val="72"/>
          <w:szCs w:val="72"/>
        </w:rPr>
        <w:t>州</w:t>
      </w:r>
      <w:r w:rsidR="00D744DB">
        <w:rPr>
          <w:rFonts w:ascii="黑体" w:eastAsia="黑体" w:hAnsi="宋体" w:cs="宋体" w:hint="eastAsia"/>
          <w:kern w:val="0"/>
          <w:sz w:val="72"/>
          <w:szCs w:val="72"/>
        </w:rPr>
        <w:t xml:space="preserve"> </w:t>
      </w:r>
      <w:r w:rsidRPr="000512AA">
        <w:rPr>
          <w:rFonts w:ascii="黑体" w:eastAsia="黑体" w:hAnsi="宋体" w:cs="宋体" w:hint="eastAsia"/>
          <w:kern w:val="0"/>
          <w:sz w:val="72"/>
          <w:szCs w:val="72"/>
        </w:rPr>
        <w:t>大</w:t>
      </w:r>
      <w:r w:rsidR="00D744DB">
        <w:rPr>
          <w:rFonts w:ascii="黑体" w:eastAsia="黑体" w:hAnsi="宋体" w:cs="宋体" w:hint="eastAsia"/>
          <w:kern w:val="0"/>
          <w:sz w:val="72"/>
          <w:szCs w:val="72"/>
        </w:rPr>
        <w:t xml:space="preserve"> </w:t>
      </w:r>
      <w:r w:rsidRPr="000512AA">
        <w:rPr>
          <w:rFonts w:ascii="黑体" w:eastAsia="黑体" w:hAnsi="宋体" w:cs="宋体" w:hint="eastAsia"/>
          <w:kern w:val="0"/>
          <w:sz w:val="72"/>
          <w:szCs w:val="72"/>
        </w:rPr>
        <w:t>学</w:t>
      </w:r>
    </w:p>
    <w:p w:rsidR="000512AA" w:rsidRPr="0005475E" w:rsidRDefault="000512AA" w:rsidP="000512AA">
      <w:pPr>
        <w:ind w:firstLineChars="650" w:firstLine="3132"/>
        <w:jc w:val="left"/>
        <w:rPr>
          <w:rFonts w:ascii="黑体" w:eastAsia="黑体" w:hAnsi="宋体" w:cs="宋体"/>
          <w:b/>
          <w:kern w:val="0"/>
          <w:sz w:val="48"/>
          <w:szCs w:val="48"/>
        </w:rPr>
      </w:pPr>
    </w:p>
    <w:p w:rsidR="00463D0B" w:rsidRDefault="00FC31A2" w:rsidP="00D744DB">
      <w:pPr>
        <w:ind w:firstLineChars="200" w:firstLine="1044"/>
        <w:jc w:val="center"/>
        <w:rPr>
          <w:rFonts w:ascii="黑体" w:eastAsia="黑体" w:hAnsi="宋体" w:cs="宋体"/>
          <w:kern w:val="0"/>
          <w:sz w:val="52"/>
          <w:szCs w:val="52"/>
        </w:rPr>
      </w:pPr>
      <w:r w:rsidRPr="0005475E">
        <w:rPr>
          <w:rFonts w:ascii="黑体" w:eastAsia="黑体" w:hAnsi="宋体" w:cs="宋体" w:hint="eastAsia"/>
          <w:b/>
          <w:kern w:val="0"/>
          <w:sz w:val="52"/>
          <w:szCs w:val="52"/>
        </w:rPr>
        <w:t>实</w:t>
      </w:r>
      <w:r w:rsidRPr="00FC31A2">
        <w:rPr>
          <w:rFonts w:ascii="黑体" w:eastAsia="黑体" w:hAnsi="宋体" w:cs="宋体" w:hint="eastAsia"/>
          <w:kern w:val="0"/>
          <w:sz w:val="52"/>
          <w:szCs w:val="52"/>
        </w:rPr>
        <w:t>验室</w:t>
      </w:r>
      <w:r w:rsidR="00396260">
        <w:rPr>
          <w:rFonts w:ascii="黑体" w:eastAsia="黑体" w:hAnsi="宋体" w:cs="宋体" w:hint="eastAsia"/>
          <w:kern w:val="0"/>
          <w:sz w:val="52"/>
          <w:szCs w:val="52"/>
        </w:rPr>
        <w:t>危险</w:t>
      </w:r>
      <w:r w:rsidR="00D744DB">
        <w:rPr>
          <w:rFonts w:ascii="黑体" w:eastAsia="黑体" w:hAnsi="宋体" w:cs="宋体" w:hint="eastAsia"/>
          <w:kern w:val="0"/>
          <w:sz w:val="52"/>
          <w:szCs w:val="52"/>
        </w:rPr>
        <w:t>化学品</w:t>
      </w:r>
      <w:r w:rsidR="00396260">
        <w:rPr>
          <w:rFonts w:ascii="黑体" w:eastAsia="黑体" w:hAnsi="宋体" w:cs="宋体" w:hint="eastAsia"/>
          <w:kern w:val="0"/>
          <w:sz w:val="52"/>
          <w:szCs w:val="52"/>
        </w:rPr>
        <w:t>使用记录表</w:t>
      </w:r>
    </w:p>
    <w:p w:rsidR="00D744DB" w:rsidRDefault="00760203" w:rsidP="00D744DB">
      <w:pPr>
        <w:ind w:firstLineChars="300" w:firstLine="843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（本记录表适用于非管制类化学品）</w:t>
      </w:r>
    </w:p>
    <w:p w:rsidR="00D744DB" w:rsidRDefault="00D744DB" w:rsidP="00D744DB">
      <w:pPr>
        <w:ind w:firstLineChars="300" w:firstLine="1560"/>
        <w:jc w:val="center"/>
        <w:rPr>
          <w:rFonts w:ascii="黑体" w:eastAsia="黑体" w:hAnsi="宋体" w:cs="宋体"/>
          <w:kern w:val="0"/>
          <w:sz w:val="52"/>
          <w:szCs w:val="52"/>
        </w:rPr>
      </w:pPr>
    </w:p>
    <w:p w:rsidR="00FC31A2" w:rsidRDefault="0005475E" w:rsidP="00110A15">
      <w:pPr>
        <w:ind w:firstLineChars="450" w:firstLine="1620"/>
        <w:rPr>
          <w:rFonts w:ascii="黑体" w:eastAsia="黑体" w:hAnsi="宋体" w:cs="宋体"/>
          <w:kern w:val="0"/>
          <w:sz w:val="36"/>
          <w:szCs w:val="36"/>
          <w:u w:val="single"/>
        </w:rPr>
      </w:pPr>
      <w:r>
        <w:rPr>
          <w:rFonts w:ascii="黑体" w:eastAsia="黑体" w:hAnsi="宋体" w:cs="宋体" w:hint="eastAsia"/>
          <w:kern w:val="0"/>
          <w:sz w:val="36"/>
          <w:szCs w:val="36"/>
        </w:rPr>
        <w:t>使用单位：</w:t>
      </w:r>
      <w:r w:rsidRPr="0005475E">
        <w:rPr>
          <w:rFonts w:ascii="黑体" w:eastAsia="黑体" w:hAnsi="宋体" w:cs="宋体" w:hint="eastAsia"/>
          <w:kern w:val="0"/>
          <w:sz w:val="36"/>
          <w:szCs w:val="36"/>
          <w:u w:val="single"/>
        </w:rPr>
        <w:t xml:space="preserve">                   </w:t>
      </w:r>
      <w:r w:rsidRPr="0005475E">
        <w:rPr>
          <w:rFonts w:ascii="黑体" w:eastAsia="黑体" w:hAnsi="宋体" w:cs="宋体" w:hint="eastAsia"/>
          <w:kern w:val="0"/>
          <w:sz w:val="36"/>
          <w:szCs w:val="36"/>
        </w:rPr>
        <w:t>实验室名称</w:t>
      </w:r>
      <w:r>
        <w:rPr>
          <w:rFonts w:ascii="黑体" w:eastAsia="黑体" w:hAnsi="宋体" w:cs="宋体" w:hint="eastAsia"/>
          <w:kern w:val="0"/>
          <w:sz w:val="36"/>
          <w:szCs w:val="36"/>
        </w:rPr>
        <w:t>：</w:t>
      </w:r>
      <w:r w:rsidRPr="0005475E">
        <w:rPr>
          <w:rFonts w:ascii="黑体" w:eastAsia="黑体" w:hAnsi="宋体" w:cs="宋体" w:hint="eastAsia"/>
          <w:kern w:val="0"/>
          <w:sz w:val="36"/>
          <w:szCs w:val="36"/>
          <w:u w:val="single"/>
        </w:rPr>
        <w:t xml:space="preserve">                       </w:t>
      </w:r>
    </w:p>
    <w:p w:rsidR="0005475E" w:rsidRDefault="0005475E" w:rsidP="0005475E">
      <w:pPr>
        <w:rPr>
          <w:rFonts w:ascii="黑体" w:eastAsia="黑体" w:hAnsi="宋体" w:cs="宋体"/>
          <w:kern w:val="0"/>
          <w:sz w:val="36"/>
          <w:szCs w:val="36"/>
        </w:rPr>
      </w:pPr>
    </w:p>
    <w:p w:rsidR="0005475E" w:rsidRDefault="0005475E" w:rsidP="0005475E">
      <w:pPr>
        <w:ind w:firstLineChars="250" w:firstLine="700"/>
        <w:rPr>
          <w:rFonts w:ascii="黑体" w:eastAsia="黑体" w:hAnsi="宋体" w:cs="宋体"/>
          <w:kern w:val="0"/>
          <w:sz w:val="28"/>
          <w:szCs w:val="28"/>
        </w:rPr>
      </w:pPr>
    </w:p>
    <w:p w:rsidR="0005475E" w:rsidRDefault="00B066C0" w:rsidP="00D744DB">
      <w:pPr>
        <w:ind w:firstLineChars="250" w:firstLine="700"/>
        <w:jc w:val="center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hAnsi="宋体" w:cs="宋体" w:hint="eastAsia"/>
          <w:kern w:val="0"/>
          <w:sz w:val="28"/>
          <w:szCs w:val="28"/>
        </w:rPr>
        <w:t>注：</w:t>
      </w:r>
      <w:r w:rsidR="0005475E">
        <w:rPr>
          <w:rFonts w:ascii="黑体" w:eastAsia="黑体" w:hAnsi="宋体" w:cs="宋体" w:hint="eastAsia"/>
          <w:kern w:val="0"/>
          <w:sz w:val="28"/>
          <w:szCs w:val="28"/>
        </w:rPr>
        <w:t>本台账所填写的内容均</w:t>
      </w:r>
      <w:r w:rsidR="00A60B14">
        <w:rPr>
          <w:rFonts w:ascii="黑体" w:eastAsia="黑体" w:hAnsi="宋体" w:cs="宋体" w:hint="eastAsia"/>
          <w:kern w:val="0"/>
          <w:sz w:val="28"/>
          <w:szCs w:val="28"/>
        </w:rPr>
        <w:t>要真实。本单位对本台账的真实性</w:t>
      </w:r>
      <w:r w:rsidR="0005475E">
        <w:rPr>
          <w:rFonts w:ascii="黑体" w:eastAsia="黑体" w:hAnsi="宋体" w:cs="宋体" w:hint="eastAsia"/>
          <w:kern w:val="0"/>
          <w:sz w:val="28"/>
          <w:szCs w:val="28"/>
        </w:rPr>
        <w:t>负责，并承担内容不实的后果。</w:t>
      </w:r>
    </w:p>
    <w:p w:rsidR="00B066C0" w:rsidRDefault="00B066C0" w:rsidP="00B066C0">
      <w:pPr>
        <w:ind w:firstLineChars="250" w:firstLine="700"/>
        <w:rPr>
          <w:rFonts w:ascii="黑体" w:eastAsia="黑体" w:hAnsi="宋体" w:cs="宋体"/>
          <w:kern w:val="0"/>
          <w:sz w:val="28"/>
          <w:szCs w:val="28"/>
        </w:rPr>
      </w:pPr>
    </w:p>
    <w:p w:rsidR="00D375B6" w:rsidRDefault="0005475E" w:rsidP="0005475E">
      <w:pPr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hAnsi="宋体" w:cs="宋体" w:hint="eastAsia"/>
          <w:kern w:val="0"/>
          <w:sz w:val="28"/>
          <w:szCs w:val="28"/>
        </w:rPr>
        <w:t xml:space="preserve">                                 福州大学实验室建设与设备管理处制</w:t>
      </w:r>
    </w:p>
    <w:p w:rsidR="003C5E6D" w:rsidRDefault="003C5E6D" w:rsidP="00D375B6">
      <w:pPr>
        <w:widowControl/>
        <w:ind w:left="3828" w:hangingChars="1367" w:hanging="3828"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396260" w:rsidRPr="002949B6" w:rsidRDefault="00396260" w:rsidP="00E56871">
      <w:pPr>
        <w:spacing w:beforeLines="50" w:afterLines="50"/>
        <w:jc w:val="center"/>
        <w:rPr>
          <w:rFonts w:ascii="隶书" w:eastAsia="隶书"/>
          <w:b/>
          <w:sz w:val="36"/>
          <w:szCs w:val="36"/>
        </w:rPr>
      </w:pPr>
      <w:r w:rsidRPr="002949B6">
        <w:rPr>
          <w:rFonts w:ascii="隶书" w:eastAsia="隶书" w:hint="eastAsia"/>
          <w:b/>
          <w:sz w:val="36"/>
          <w:szCs w:val="36"/>
        </w:rPr>
        <w:lastRenderedPageBreak/>
        <w:t>实验室安全事故紧急处理办法</w:t>
      </w:r>
    </w:p>
    <w:p w:rsidR="00396260" w:rsidRDefault="00396260" w:rsidP="0039626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．烫伤：切勿用水冲洗，更不要把烫起的水泡挑破，可用高锰酸钾或苦味酸溶液揩洗烫伤处，再涂上烫伤膏或万花油。</w:t>
      </w:r>
    </w:p>
    <w:p w:rsidR="00396260" w:rsidRDefault="00396260" w:rsidP="0039626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．割伤：应立即用药棉揩净，若伤口内有异物，应先取出，涂上红药水并用纱布包扎或贴上创可贴，必要时送医院救治。</w:t>
      </w:r>
    </w:p>
    <w:p w:rsidR="00396260" w:rsidRDefault="00396260" w:rsidP="0039626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．受强酸或强碱腐蚀：酸或碱洒到皮肤上时，先用大量水冲洗，再用饱和碳酸氢钠或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％醋酸溶液冲洗，最后再用水冲洗，涂敷氧化锌软膏或硼酸软膏。若酸或碱溅入眼内，应立即用大量的水冲洗，再用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％</w:t>
      </w:r>
      <w:r>
        <w:rPr>
          <w:rFonts w:hint="eastAsia"/>
          <w:sz w:val="28"/>
          <w:szCs w:val="28"/>
        </w:rPr>
        <w:t xml:space="preserve"> Na</w:t>
      </w:r>
      <w:r>
        <w:rPr>
          <w:rFonts w:hint="eastAsia"/>
          <w:sz w:val="28"/>
          <w:szCs w:val="28"/>
          <w:vertAlign w:val="subscript"/>
        </w:rPr>
        <w:t>2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  <w:vertAlign w:val="subscript"/>
        </w:rPr>
        <w:t>4</w:t>
      </w:r>
      <w:r>
        <w:rPr>
          <w:sz w:val="28"/>
          <w:szCs w:val="28"/>
        </w:rPr>
        <w:t>O</w:t>
      </w:r>
      <w:r>
        <w:rPr>
          <w:sz w:val="28"/>
          <w:szCs w:val="28"/>
          <w:vertAlign w:val="subscript"/>
        </w:rPr>
        <w:t>7</w:t>
      </w:r>
      <w:r>
        <w:rPr>
          <w:rFonts w:hint="eastAsia"/>
          <w:sz w:val="28"/>
          <w:szCs w:val="28"/>
        </w:rPr>
        <w:t>溶液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或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％硼酸溶液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冲洗眼睛，然后用蒸馏水冲洗。</w:t>
      </w:r>
    </w:p>
    <w:p w:rsidR="00396260" w:rsidRDefault="00396260" w:rsidP="0039626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．溴腐蚀伤：先用</w:t>
      </w:r>
      <w:r>
        <w:rPr>
          <w:sz w:val="28"/>
          <w:szCs w:val="28"/>
        </w:rPr>
        <w:t>C</w:t>
      </w:r>
      <w:r>
        <w:rPr>
          <w:sz w:val="28"/>
          <w:szCs w:val="28"/>
          <w:vertAlign w:val="subscript"/>
        </w:rPr>
        <w:t>2</w:t>
      </w:r>
      <w:r>
        <w:rPr>
          <w:rFonts w:hint="eastAsia"/>
          <w:sz w:val="28"/>
          <w:szCs w:val="28"/>
        </w:rPr>
        <w:t>H</w:t>
      </w:r>
      <w:r>
        <w:rPr>
          <w:rFonts w:hint="eastAsia"/>
          <w:sz w:val="28"/>
          <w:szCs w:val="28"/>
          <w:vertAlign w:val="subscript"/>
        </w:rPr>
        <w:t>5</w:t>
      </w:r>
      <w:r>
        <w:rPr>
          <w:sz w:val="28"/>
          <w:szCs w:val="28"/>
        </w:rPr>
        <w:t>O</w:t>
      </w:r>
      <w:r>
        <w:rPr>
          <w:rFonts w:hint="eastAsia"/>
          <w:sz w:val="28"/>
          <w:szCs w:val="28"/>
        </w:rPr>
        <w:t>H</w:t>
      </w:r>
      <w:r>
        <w:rPr>
          <w:rFonts w:hint="eastAsia"/>
          <w:sz w:val="28"/>
          <w:szCs w:val="28"/>
        </w:rPr>
        <w:t>或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％</w:t>
      </w:r>
      <w:r>
        <w:rPr>
          <w:rFonts w:hint="eastAsia"/>
          <w:sz w:val="28"/>
          <w:szCs w:val="28"/>
        </w:rPr>
        <w:t xml:space="preserve"> Na</w:t>
      </w:r>
      <w:r>
        <w:rPr>
          <w:rFonts w:hint="eastAsia"/>
          <w:sz w:val="28"/>
          <w:szCs w:val="28"/>
          <w:vertAlign w:val="subscript"/>
        </w:rPr>
        <w:t>2</w:t>
      </w:r>
      <w:r>
        <w:rPr>
          <w:sz w:val="28"/>
          <w:szCs w:val="28"/>
        </w:rPr>
        <w:t>S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</w:t>
      </w:r>
      <w:r>
        <w:rPr>
          <w:sz w:val="28"/>
          <w:szCs w:val="28"/>
          <w:vertAlign w:val="subscript"/>
        </w:rPr>
        <w:t>3</w:t>
      </w:r>
      <w:r>
        <w:rPr>
          <w:rFonts w:hint="eastAsia"/>
          <w:sz w:val="28"/>
          <w:szCs w:val="28"/>
        </w:rPr>
        <w:t>溶液洗涤伤口，然后用水冲净，并涂敷甘油。</w:t>
      </w:r>
      <w:r>
        <w:rPr>
          <w:rFonts w:hint="eastAsia"/>
          <w:sz w:val="28"/>
          <w:szCs w:val="28"/>
        </w:rPr>
        <w:t xml:space="preserve">   </w:t>
      </w:r>
    </w:p>
    <w:p w:rsidR="00396260" w:rsidRDefault="00396260" w:rsidP="0039626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．一旦吸入刺激性或有毒气体如溴蒸气、氯气、氯化氢时，可吸入少量酒精和乙醚的混合蒸气解毒。因不慎吸入煤气、硫化氢气体而感到不适时时，应立即到室外呼吸新鲜空气。</w:t>
      </w:r>
    </w:p>
    <w:p w:rsidR="00396260" w:rsidRDefault="00396260" w:rsidP="0039626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．遇毒物误入口内时，立即取一杯含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～</w:t>
      </w:r>
      <w:r>
        <w:rPr>
          <w:rFonts w:hint="eastAsia"/>
          <w:sz w:val="28"/>
          <w:szCs w:val="28"/>
        </w:rPr>
        <w:t>10mL</w:t>
      </w:r>
      <w:r>
        <w:rPr>
          <w:rFonts w:hint="eastAsia"/>
          <w:sz w:val="28"/>
          <w:szCs w:val="28"/>
        </w:rPr>
        <w:t>稀</w:t>
      </w:r>
      <w:r>
        <w:rPr>
          <w:rFonts w:hint="eastAsia"/>
          <w:sz w:val="28"/>
          <w:szCs w:val="28"/>
        </w:rPr>
        <w:t>CuSO</w:t>
      </w:r>
      <w:r>
        <w:rPr>
          <w:rFonts w:hint="eastAsia"/>
          <w:sz w:val="28"/>
          <w:szCs w:val="28"/>
          <w:vertAlign w:val="subscript"/>
        </w:rPr>
        <w:t>4</w:t>
      </w:r>
      <w:r>
        <w:rPr>
          <w:rFonts w:hint="eastAsia"/>
          <w:sz w:val="28"/>
          <w:szCs w:val="28"/>
        </w:rPr>
        <w:t>溶液的温水，内服后再用手指伸入咽喉部，促使呕吐，然后立即送医院治疗。</w:t>
      </w:r>
    </w:p>
    <w:p w:rsidR="00396260" w:rsidRDefault="00396260" w:rsidP="0039626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．不慎触电时，立即切断电源，或尽快用绝缘物（干燥的木棒、竹竿等）将触电者与电源隔开，必要时进行人工呼吸。</w:t>
      </w:r>
    </w:p>
    <w:p w:rsidR="00A60B14" w:rsidRDefault="00A60B14" w:rsidP="00FC31A2">
      <w:pPr>
        <w:spacing w:line="580" w:lineRule="exact"/>
        <w:jc w:val="center"/>
        <w:rPr>
          <w:rFonts w:ascii="黑体" w:eastAsia="黑体"/>
          <w:b/>
          <w:sz w:val="36"/>
          <w:szCs w:val="36"/>
        </w:rPr>
      </w:pPr>
    </w:p>
    <w:p w:rsidR="0081775C" w:rsidRPr="00D744DB" w:rsidRDefault="0081775C" w:rsidP="0081775C">
      <w:pPr>
        <w:spacing w:line="580" w:lineRule="exact"/>
        <w:jc w:val="center"/>
        <w:rPr>
          <w:rFonts w:ascii="黑体" w:eastAsia="黑体"/>
          <w:sz w:val="36"/>
          <w:szCs w:val="36"/>
        </w:rPr>
      </w:pPr>
      <w:r w:rsidRPr="00D744DB">
        <w:rPr>
          <w:rFonts w:ascii="黑体" w:eastAsia="黑体" w:hint="eastAsia"/>
          <w:sz w:val="36"/>
          <w:szCs w:val="36"/>
        </w:rPr>
        <w:t>福州大学</w:t>
      </w:r>
      <w:r>
        <w:rPr>
          <w:rFonts w:ascii="黑体" w:eastAsia="黑体" w:hint="eastAsia"/>
          <w:sz w:val="36"/>
          <w:szCs w:val="36"/>
        </w:rPr>
        <w:t>危险</w:t>
      </w:r>
      <w:r w:rsidRPr="00D744DB">
        <w:rPr>
          <w:rFonts w:ascii="黑体" w:eastAsia="黑体" w:hint="eastAsia"/>
          <w:sz w:val="36"/>
          <w:szCs w:val="36"/>
        </w:rPr>
        <w:t>化学品</w:t>
      </w:r>
      <w:r>
        <w:rPr>
          <w:rFonts w:ascii="黑体" w:eastAsia="黑体" w:hint="eastAsia"/>
          <w:sz w:val="36"/>
          <w:szCs w:val="36"/>
        </w:rPr>
        <w:t>使用记录表</w:t>
      </w:r>
    </w:p>
    <w:p w:rsidR="0081775C" w:rsidRDefault="002939FE" w:rsidP="0081775C">
      <w:pPr>
        <w:spacing w:line="58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化学品</w:t>
      </w:r>
      <w:r w:rsidR="0081775C" w:rsidRPr="00D744DB">
        <w:rPr>
          <w:rFonts w:asciiTheme="minorEastAsia" w:hAnsiTheme="minorEastAsia" w:hint="eastAsia"/>
          <w:sz w:val="24"/>
          <w:szCs w:val="24"/>
        </w:rPr>
        <w:t xml:space="preserve">名称：         </w:t>
      </w:r>
      <w:r w:rsidR="0081775C">
        <w:rPr>
          <w:rFonts w:asciiTheme="minorEastAsia" w:hAnsiTheme="minorEastAsia" w:hint="eastAsia"/>
          <w:sz w:val="24"/>
          <w:szCs w:val="24"/>
        </w:rPr>
        <w:t xml:space="preserve">    </w:t>
      </w:r>
      <w:r w:rsidR="0081775C" w:rsidRPr="00D744DB">
        <w:rPr>
          <w:rFonts w:asciiTheme="minorEastAsia" w:hAnsiTheme="minorEastAsia" w:hint="eastAsia"/>
          <w:sz w:val="24"/>
          <w:szCs w:val="24"/>
        </w:rPr>
        <w:t xml:space="preserve">  </w:t>
      </w:r>
      <w:r w:rsidR="0081775C">
        <w:rPr>
          <w:rFonts w:asciiTheme="minorEastAsia" w:hAnsiTheme="minorEastAsia" w:hint="eastAsia"/>
          <w:sz w:val="24"/>
          <w:szCs w:val="24"/>
        </w:rPr>
        <w:t xml:space="preserve">    </w:t>
      </w:r>
      <w:r w:rsidR="0081775C" w:rsidRPr="00D744DB">
        <w:rPr>
          <w:rFonts w:asciiTheme="minorEastAsia" w:hAnsiTheme="minorEastAsia" w:hint="eastAsia"/>
          <w:sz w:val="24"/>
          <w:szCs w:val="24"/>
        </w:rPr>
        <w:t xml:space="preserve"> 类别：  </w:t>
      </w:r>
      <w:r w:rsidR="0081775C">
        <w:rPr>
          <w:rFonts w:asciiTheme="minorEastAsia" w:hAnsiTheme="minorEastAsia" w:hint="eastAsia"/>
          <w:sz w:val="24"/>
          <w:szCs w:val="24"/>
        </w:rPr>
        <w:t xml:space="preserve">  </w:t>
      </w:r>
      <w:r w:rsidR="0081775C" w:rsidRPr="00D744DB">
        <w:rPr>
          <w:rFonts w:asciiTheme="minorEastAsia" w:hAnsiTheme="minorEastAsia" w:hint="eastAsia"/>
          <w:sz w:val="24"/>
          <w:szCs w:val="24"/>
        </w:rPr>
        <w:t xml:space="preserve">  </w:t>
      </w:r>
      <w:r w:rsidR="0081775C">
        <w:rPr>
          <w:rFonts w:asciiTheme="minorEastAsia" w:hAnsiTheme="minorEastAsia" w:hint="eastAsia"/>
          <w:sz w:val="24"/>
          <w:szCs w:val="24"/>
        </w:rPr>
        <w:t xml:space="preserve">      </w:t>
      </w:r>
      <w:r w:rsidR="0081775C" w:rsidRPr="00D744DB">
        <w:rPr>
          <w:rFonts w:asciiTheme="minorEastAsia" w:hAnsiTheme="minorEastAsia" w:hint="eastAsia"/>
          <w:sz w:val="24"/>
          <w:szCs w:val="24"/>
        </w:rPr>
        <w:t xml:space="preserve">  规格：  </w:t>
      </w:r>
      <w:r w:rsidR="0081775C">
        <w:rPr>
          <w:rFonts w:asciiTheme="minorEastAsia" w:hAnsiTheme="minorEastAsia" w:hint="eastAsia"/>
          <w:sz w:val="24"/>
          <w:szCs w:val="24"/>
        </w:rPr>
        <w:t xml:space="preserve">          </w:t>
      </w:r>
      <w:r w:rsidR="0081775C" w:rsidRPr="00D744DB">
        <w:rPr>
          <w:rFonts w:asciiTheme="minorEastAsia" w:hAnsiTheme="minorEastAsia" w:hint="eastAsia"/>
          <w:sz w:val="24"/>
          <w:szCs w:val="24"/>
        </w:rPr>
        <w:t xml:space="preserve">存放地点： </w:t>
      </w:r>
      <w:r w:rsidR="0081775C">
        <w:rPr>
          <w:rFonts w:asciiTheme="minorEastAsia" w:hAnsiTheme="minorEastAsia" w:hint="eastAsia"/>
          <w:sz w:val="24"/>
          <w:szCs w:val="24"/>
        </w:rPr>
        <w:t xml:space="preserve">                </w:t>
      </w:r>
      <w:r w:rsidR="0081775C" w:rsidRPr="00D744DB">
        <w:rPr>
          <w:rFonts w:asciiTheme="minorEastAsia" w:hAnsiTheme="minorEastAsia" w:hint="eastAsia"/>
          <w:sz w:val="24"/>
          <w:szCs w:val="24"/>
        </w:rPr>
        <w:t xml:space="preserve">   计量单位：</w:t>
      </w:r>
      <w:r w:rsidR="0081775C" w:rsidRPr="0081775C">
        <w:rPr>
          <w:rFonts w:asciiTheme="minorEastAsia" w:hAnsiTheme="minorEastAsia" w:hint="eastAsia"/>
          <w:sz w:val="24"/>
          <w:szCs w:val="24"/>
        </w:rPr>
        <w:t xml:space="preserve"> ML/</w:t>
      </w:r>
      <w:r w:rsidR="0081775C">
        <w:rPr>
          <w:rFonts w:asciiTheme="minorEastAsia" w:hAnsiTheme="minorEastAsia" w:hint="eastAsia"/>
          <w:sz w:val="24"/>
          <w:szCs w:val="24"/>
        </w:rPr>
        <w:t>克</w:t>
      </w:r>
    </w:p>
    <w:tbl>
      <w:tblPr>
        <w:tblStyle w:val="a3"/>
        <w:tblW w:w="14709" w:type="dxa"/>
        <w:tblLook w:val="04A0"/>
      </w:tblPr>
      <w:tblGrid>
        <w:gridCol w:w="1242"/>
        <w:gridCol w:w="5387"/>
        <w:gridCol w:w="1261"/>
        <w:gridCol w:w="1262"/>
        <w:gridCol w:w="1261"/>
        <w:gridCol w:w="1262"/>
        <w:gridCol w:w="1262"/>
        <w:gridCol w:w="1772"/>
      </w:tblGrid>
      <w:tr w:rsidR="0081775C" w:rsidTr="00A827A6">
        <w:tc>
          <w:tcPr>
            <w:tcW w:w="1242" w:type="dxa"/>
          </w:tcPr>
          <w:p w:rsidR="0081775C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 期</w:t>
            </w:r>
          </w:p>
        </w:tc>
        <w:tc>
          <w:tcPr>
            <w:tcW w:w="5387" w:type="dxa"/>
          </w:tcPr>
          <w:p w:rsidR="0081775C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摘  要</w:t>
            </w:r>
          </w:p>
        </w:tc>
        <w:tc>
          <w:tcPr>
            <w:tcW w:w="1261" w:type="dxa"/>
          </w:tcPr>
          <w:p w:rsidR="0081775C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入库数量</w:t>
            </w:r>
          </w:p>
        </w:tc>
        <w:tc>
          <w:tcPr>
            <w:tcW w:w="1262" w:type="dxa"/>
          </w:tcPr>
          <w:p w:rsidR="0081775C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出库数量</w:t>
            </w:r>
          </w:p>
        </w:tc>
        <w:tc>
          <w:tcPr>
            <w:tcW w:w="1261" w:type="dxa"/>
          </w:tcPr>
          <w:p w:rsidR="0081775C" w:rsidRDefault="0081775C" w:rsidP="00E5687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结存</w:t>
            </w:r>
            <w:r w:rsidR="00E56871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62" w:type="dxa"/>
          </w:tcPr>
          <w:p w:rsidR="0081775C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领用人</w:t>
            </w:r>
          </w:p>
        </w:tc>
        <w:tc>
          <w:tcPr>
            <w:tcW w:w="1262" w:type="dxa"/>
          </w:tcPr>
          <w:p w:rsidR="0081775C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保管人</w:t>
            </w:r>
          </w:p>
        </w:tc>
        <w:tc>
          <w:tcPr>
            <w:tcW w:w="1772" w:type="dxa"/>
          </w:tcPr>
          <w:p w:rsidR="0081775C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81775C" w:rsidTr="00A827A6">
        <w:tc>
          <w:tcPr>
            <w:tcW w:w="1242" w:type="dxa"/>
            <w:vAlign w:val="center"/>
          </w:tcPr>
          <w:p w:rsidR="0081775C" w:rsidRPr="00DC4545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81775C" w:rsidRPr="00DC4545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81775C" w:rsidRPr="00DC4545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81775C" w:rsidRPr="00DC4545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81775C" w:rsidRPr="00DC4545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81775C" w:rsidRPr="00DC4545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81775C" w:rsidRPr="00DC4545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1775C" w:rsidRPr="00DC4545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81775C" w:rsidTr="00A827A6">
        <w:tc>
          <w:tcPr>
            <w:tcW w:w="1242" w:type="dxa"/>
            <w:vAlign w:val="center"/>
          </w:tcPr>
          <w:p w:rsidR="0081775C" w:rsidRPr="00DC4545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81775C" w:rsidRPr="00DC4545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81775C" w:rsidRPr="00DC4545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81775C" w:rsidRPr="00DC4545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81775C" w:rsidRPr="00DC4545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81775C" w:rsidRPr="00DC4545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81775C" w:rsidRPr="00DC4545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1775C" w:rsidRPr="00DC4545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81775C" w:rsidTr="00A827A6">
        <w:tc>
          <w:tcPr>
            <w:tcW w:w="1242" w:type="dxa"/>
            <w:vAlign w:val="center"/>
          </w:tcPr>
          <w:p w:rsidR="0081775C" w:rsidRPr="00DC4545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81775C" w:rsidRPr="00DC4545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81775C" w:rsidRPr="00DC4545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81775C" w:rsidRPr="00DC4545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81775C" w:rsidRPr="00DC4545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81775C" w:rsidRPr="00DC4545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81775C" w:rsidRPr="00DC4545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1775C" w:rsidRPr="00DC4545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81775C" w:rsidTr="00A827A6">
        <w:tc>
          <w:tcPr>
            <w:tcW w:w="1242" w:type="dxa"/>
            <w:vAlign w:val="center"/>
          </w:tcPr>
          <w:p w:rsidR="0081775C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81775C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81775C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81775C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81775C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81775C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81775C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1775C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1775C" w:rsidTr="00A827A6">
        <w:tc>
          <w:tcPr>
            <w:tcW w:w="1242" w:type="dxa"/>
            <w:vAlign w:val="center"/>
          </w:tcPr>
          <w:p w:rsidR="0081775C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81775C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81775C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81775C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81775C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81775C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81775C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1775C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1775C" w:rsidTr="00A827A6">
        <w:tc>
          <w:tcPr>
            <w:tcW w:w="1242" w:type="dxa"/>
            <w:vAlign w:val="center"/>
          </w:tcPr>
          <w:p w:rsidR="0081775C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81775C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81775C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81775C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81775C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81775C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81775C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1775C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1775C" w:rsidTr="00A827A6">
        <w:tc>
          <w:tcPr>
            <w:tcW w:w="1242" w:type="dxa"/>
            <w:vAlign w:val="center"/>
          </w:tcPr>
          <w:p w:rsidR="0081775C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81775C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81775C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81775C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81775C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81775C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81775C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1775C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1775C" w:rsidTr="00A827A6">
        <w:tc>
          <w:tcPr>
            <w:tcW w:w="1242" w:type="dxa"/>
            <w:vAlign w:val="center"/>
          </w:tcPr>
          <w:p w:rsidR="0081775C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81775C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81775C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81775C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81775C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81775C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81775C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1775C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1775C" w:rsidTr="00A827A6">
        <w:tc>
          <w:tcPr>
            <w:tcW w:w="1242" w:type="dxa"/>
            <w:vAlign w:val="center"/>
          </w:tcPr>
          <w:p w:rsidR="0081775C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81775C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81775C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81775C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81775C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81775C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81775C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1775C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1775C" w:rsidTr="00A827A6">
        <w:tc>
          <w:tcPr>
            <w:tcW w:w="1242" w:type="dxa"/>
            <w:vAlign w:val="center"/>
          </w:tcPr>
          <w:p w:rsidR="0081775C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81775C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81775C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81775C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81775C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81775C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81775C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1775C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1775C" w:rsidTr="00A827A6">
        <w:tc>
          <w:tcPr>
            <w:tcW w:w="1242" w:type="dxa"/>
            <w:vAlign w:val="center"/>
          </w:tcPr>
          <w:p w:rsidR="0081775C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81775C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81775C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81775C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81775C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81775C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81775C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1775C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1775C" w:rsidTr="00A827A6">
        <w:tc>
          <w:tcPr>
            <w:tcW w:w="1242" w:type="dxa"/>
            <w:vAlign w:val="center"/>
          </w:tcPr>
          <w:p w:rsidR="0081775C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81775C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81775C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81775C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81775C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81775C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81775C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1775C" w:rsidRDefault="0081775C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744DB" w:rsidRDefault="00D744DB" w:rsidP="005D098D">
      <w:pPr>
        <w:spacing w:line="580" w:lineRule="exact"/>
        <w:rPr>
          <w:rFonts w:asciiTheme="minorEastAsia" w:hAnsiTheme="minorEastAsia"/>
          <w:sz w:val="24"/>
          <w:szCs w:val="24"/>
        </w:rPr>
      </w:pPr>
    </w:p>
    <w:p w:rsidR="002247F2" w:rsidRDefault="002247F2" w:rsidP="002247F2">
      <w:pPr>
        <w:spacing w:line="580" w:lineRule="exact"/>
        <w:jc w:val="center"/>
        <w:rPr>
          <w:rFonts w:ascii="黑体" w:eastAsia="黑体"/>
          <w:b/>
          <w:sz w:val="36"/>
          <w:szCs w:val="36"/>
        </w:rPr>
      </w:pPr>
    </w:p>
    <w:p w:rsidR="002247F2" w:rsidRPr="00D744DB" w:rsidRDefault="002247F2" w:rsidP="002247F2">
      <w:pPr>
        <w:spacing w:line="580" w:lineRule="exact"/>
        <w:jc w:val="center"/>
        <w:rPr>
          <w:rFonts w:ascii="黑体" w:eastAsia="黑体"/>
          <w:sz w:val="36"/>
          <w:szCs w:val="36"/>
        </w:rPr>
      </w:pPr>
      <w:r w:rsidRPr="00D744DB">
        <w:rPr>
          <w:rFonts w:ascii="黑体" w:eastAsia="黑体" w:hint="eastAsia"/>
          <w:sz w:val="36"/>
          <w:szCs w:val="36"/>
        </w:rPr>
        <w:t>福州大学</w:t>
      </w:r>
      <w:r>
        <w:rPr>
          <w:rFonts w:ascii="黑体" w:eastAsia="黑体" w:hint="eastAsia"/>
          <w:sz w:val="36"/>
          <w:szCs w:val="36"/>
        </w:rPr>
        <w:t>危险</w:t>
      </w:r>
      <w:r w:rsidRPr="00D744DB">
        <w:rPr>
          <w:rFonts w:ascii="黑体" w:eastAsia="黑体" w:hint="eastAsia"/>
          <w:sz w:val="36"/>
          <w:szCs w:val="36"/>
        </w:rPr>
        <w:t>化学品</w:t>
      </w:r>
      <w:r>
        <w:rPr>
          <w:rFonts w:ascii="黑体" w:eastAsia="黑体" w:hint="eastAsia"/>
          <w:sz w:val="36"/>
          <w:szCs w:val="36"/>
        </w:rPr>
        <w:t>使用记录表</w:t>
      </w:r>
      <w:r w:rsidRPr="002247F2">
        <w:rPr>
          <w:rFonts w:ascii="黑体" w:eastAsia="黑体" w:hint="eastAsia"/>
          <w:color w:val="FF0000"/>
          <w:sz w:val="36"/>
          <w:szCs w:val="36"/>
        </w:rPr>
        <w:t>（模板）</w:t>
      </w:r>
    </w:p>
    <w:p w:rsidR="002247F2" w:rsidRDefault="002939FE" w:rsidP="0081775C">
      <w:pPr>
        <w:spacing w:line="58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化学品</w:t>
      </w:r>
      <w:r w:rsidR="002247F2" w:rsidRPr="00D744DB">
        <w:rPr>
          <w:rFonts w:asciiTheme="minorEastAsia" w:hAnsiTheme="minorEastAsia" w:hint="eastAsia"/>
          <w:sz w:val="24"/>
          <w:szCs w:val="24"/>
        </w:rPr>
        <w:t>名称：</w:t>
      </w:r>
      <w:r w:rsidR="002247F2" w:rsidRPr="00DC4545">
        <w:rPr>
          <w:rFonts w:asciiTheme="minorEastAsia" w:hAnsiTheme="minorEastAsia" w:hint="eastAsia"/>
          <w:color w:val="FF0000"/>
          <w:sz w:val="24"/>
          <w:szCs w:val="24"/>
        </w:rPr>
        <w:t xml:space="preserve">乙醇 </w:t>
      </w:r>
      <w:r w:rsidR="002247F2" w:rsidRPr="00D744DB">
        <w:rPr>
          <w:rFonts w:asciiTheme="minorEastAsia" w:hAnsiTheme="minorEastAsia" w:hint="eastAsia"/>
          <w:sz w:val="24"/>
          <w:szCs w:val="24"/>
        </w:rPr>
        <w:t xml:space="preserve">          </w:t>
      </w:r>
      <w:r w:rsidR="002247F2">
        <w:rPr>
          <w:rFonts w:asciiTheme="minorEastAsia" w:hAnsiTheme="minorEastAsia" w:hint="eastAsia"/>
          <w:sz w:val="24"/>
          <w:szCs w:val="24"/>
        </w:rPr>
        <w:t xml:space="preserve"> </w:t>
      </w:r>
      <w:r w:rsidR="002247F2" w:rsidRPr="00D744DB">
        <w:rPr>
          <w:rFonts w:asciiTheme="minorEastAsia" w:hAnsiTheme="minorEastAsia" w:hint="eastAsia"/>
          <w:sz w:val="24"/>
          <w:szCs w:val="24"/>
        </w:rPr>
        <w:t xml:space="preserve"> 类别：</w:t>
      </w:r>
      <w:r w:rsidR="00DC4545" w:rsidRPr="00DC4545">
        <w:rPr>
          <w:rFonts w:asciiTheme="minorEastAsia" w:hAnsiTheme="minorEastAsia" w:hint="eastAsia"/>
          <w:color w:val="FF0000"/>
          <w:sz w:val="24"/>
          <w:szCs w:val="24"/>
        </w:rPr>
        <w:t>易燃</w:t>
      </w:r>
      <w:r w:rsidR="002247F2">
        <w:rPr>
          <w:rFonts w:asciiTheme="minorEastAsia" w:hAnsiTheme="minorEastAsia" w:hint="eastAsia"/>
          <w:sz w:val="24"/>
          <w:szCs w:val="24"/>
        </w:rPr>
        <w:t xml:space="preserve">   </w:t>
      </w:r>
      <w:r w:rsidR="002247F2" w:rsidRPr="00D744DB">
        <w:rPr>
          <w:rFonts w:asciiTheme="minorEastAsia" w:hAnsiTheme="minorEastAsia" w:hint="eastAsia"/>
          <w:sz w:val="24"/>
          <w:szCs w:val="24"/>
        </w:rPr>
        <w:t xml:space="preserve">  </w:t>
      </w:r>
      <w:r w:rsidR="002247F2">
        <w:rPr>
          <w:rFonts w:asciiTheme="minorEastAsia" w:hAnsiTheme="minorEastAsia" w:hint="eastAsia"/>
          <w:sz w:val="24"/>
          <w:szCs w:val="24"/>
        </w:rPr>
        <w:t xml:space="preserve">  </w:t>
      </w:r>
      <w:r w:rsidR="002247F2" w:rsidRPr="00D744DB">
        <w:rPr>
          <w:rFonts w:asciiTheme="minorEastAsia" w:hAnsiTheme="minorEastAsia" w:hint="eastAsia"/>
          <w:sz w:val="24"/>
          <w:szCs w:val="24"/>
        </w:rPr>
        <w:t xml:space="preserve">    规格：</w:t>
      </w:r>
      <w:r w:rsidR="00DC4545" w:rsidRPr="00DC4545">
        <w:rPr>
          <w:rFonts w:asciiTheme="minorEastAsia" w:hAnsiTheme="minorEastAsia" w:hint="eastAsia"/>
          <w:color w:val="FF0000"/>
          <w:sz w:val="24"/>
          <w:szCs w:val="24"/>
        </w:rPr>
        <w:t>500ML/瓶</w:t>
      </w:r>
      <w:r w:rsidR="002247F2" w:rsidRPr="00D744DB">
        <w:rPr>
          <w:rFonts w:asciiTheme="minorEastAsia" w:hAnsiTheme="minorEastAsia" w:hint="eastAsia"/>
          <w:sz w:val="24"/>
          <w:szCs w:val="24"/>
        </w:rPr>
        <w:t xml:space="preserve">   </w:t>
      </w:r>
      <w:r w:rsidR="002247F2">
        <w:rPr>
          <w:rFonts w:asciiTheme="minorEastAsia" w:hAnsiTheme="minorEastAsia" w:hint="eastAsia"/>
          <w:sz w:val="24"/>
          <w:szCs w:val="24"/>
        </w:rPr>
        <w:t xml:space="preserve">  </w:t>
      </w:r>
      <w:r w:rsidR="002247F2" w:rsidRPr="00D744DB">
        <w:rPr>
          <w:rFonts w:asciiTheme="minorEastAsia" w:hAnsiTheme="minorEastAsia" w:hint="eastAsia"/>
          <w:sz w:val="24"/>
          <w:szCs w:val="24"/>
        </w:rPr>
        <w:t>存放地点：</w:t>
      </w:r>
      <w:r w:rsidR="00DC4545" w:rsidRPr="00DC4545">
        <w:rPr>
          <w:rFonts w:asciiTheme="minorEastAsia" w:hAnsiTheme="minorEastAsia" w:hint="eastAsia"/>
          <w:color w:val="FF0000"/>
          <w:sz w:val="24"/>
          <w:szCs w:val="24"/>
        </w:rPr>
        <w:t>化学实验中心南309</w:t>
      </w:r>
      <w:r w:rsidR="002247F2" w:rsidRPr="00D744DB">
        <w:rPr>
          <w:rFonts w:asciiTheme="minorEastAsia" w:hAnsiTheme="minorEastAsia" w:hint="eastAsia"/>
          <w:sz w:val="24"/>
          <w:szCs w:val="24"/>
        </w:rPr>
        <w:t xml:space="preserve">    计量单位：</w:t>
      </w:r>
      <w:r w:rsidR="002247F2" w:rsidRPr="00DC4545">
        <w:rPr>
          <w:rFonts w:asciiTheme="minorEastAsia" w:hAnsiTheme="minorEastAsia" w:hint="eastAsia"/>
          <w:color w:val="FF0000"/>
          <w:sz w:val="24"/>
          <w:szCs w:val="24"/>
        </w:rPr>
        <w:t xml:space="preserve"> ML</w:t>
      </w:r>
      <w:r w:rsidR="002247F2">
        <w:rPr>
          <w:rFonts w:asciiTheme="minorEastAsia" w:hAnsiTheme="minorEastAsia" w:hint="eastAsia"/>
          <w:sz w:val="24"/>
          <w:szCs w:val="24"/>
        </w:rPr>
        <w:t>/克</w:t>
      </w:r>
    </w:p>
    <w:tbl>
      <w:tblPr>
        <w:tblStyle w:val="a3"/>
        <w:tblW w:w="14709" w:type="dxa"/>
        <w:tblLook w:val="04A0"/>
      </w:tblPr>
      <w:tblGrid>
        <w:gridCol w:w="1242"/>
        <w:gridCol w:w="5387"/>
        <w:gridCol w:w="1261"/>
        <w:gridCol w:w="1262"/>
        <w:gridCol w:w="1261"/>
        <w:gridCol w:w="1262"/>
        <w:gridCol w:w="1262"/>
        <w:gridCol w:w="1772"/>
      </w:tblGrid>
      <w:tr w:rsidR="002247F2" w:rsidTr="00A827A6">
        <w:tc>
          <w:tcPr>
            <w:tcW w:w="1242" w:type="dxa"/>
          </w:tcPr>
          <w:p w:rsidR="002247F2" w:rsidRDefault="002247F2" w:rsidP="00864A60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 期</w:t>
            </w:r>
          </w:p>
        </w:tc>
        <w:tc>
          <w:tcPr>
            <w:tcW w:w="5387" w:type="dxa"/>
          </w:tcPr>
          <w:p w:rsidR="002247F2" w:rsidRDefault="002247F2" w:rsidP="00864A60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摘  要</w:t>
            </w:r>
          </w:p>
        </w:tc>
        <w:tc>
          <w:tcPr>
            <w:tcW w:w="1261" w:type="dxa"/>
          </w:tcPr>
          <w:p w:rsidR="002247F2" w:rsidRDefault="002247F2" w:rsidP="00864A60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入库数量</w:t>
            </w:r>
          </w:p>
        </w:tc>
        <w:tc>
          <w:tcPr>
            <w:tcW w:w="1262" w:type="dxa"/>
          </w:tcPr>
          <w:p w:rsidR="002247F2" w:rsidRDefault="002247F2" w:rsidP="00864A60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出库数量</w:t>
            </w:r>
          </w:p>
        </w:tc>
        <w:tc>
          <w:tcPr>
            <w:tcW w:w="1261" w:type="dxa"/>
          </w:tcPr>
          <w:p w:rsidR="002247F2" w:rsidRDefault="00287798" w:rsidP="00E5687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</w:t>
            </w:r>
            <w:r w:rsidR="00E56871">
              <w:rPr>
                <w:rFonts w:hint="eastAsia"/>
                <w:sz w:val="24"/>
                <w:szCs w:val="24"/>
              </w:rPr>
              <w:t>存数量</w:t>
            </w:r>
          </w:p>
        </w:tc>
        <w:tc>
          <w:tcPr>
            <w:tcW w:w="1262" w:type="dxa"/>
          </w:tcPr>
          <w:p w:rsidR="002247F2" w:rsidRDefault="002247F2" w:rsidP="00864A60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领用人</w:t>
            </w:r>
          </w:p>
        </w:tc>
        <w:tc>
          <w:tcPr>
            <w:tcW w:w="1262" w:type="dxa"/>
          </w:tcPr>
          <w:p w:rsidR="002247F2" w:rsidRDefault="002247F2" w:rsidP="00864A60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保管人</w:t>
            </w:r>
          </w:p>
        </w:tc>
        <w:tc>
          <w:tcPr>
            <w:tcW w:w="1772" w:type="dxa"/>
          </w:tcPr>
          <w:p w:rsidR="002247F2" w:rsidRDefault="002247F2" w:rsidP="00864A60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2247F2" w:rsidTr="00A827A6">
        <w:tc>
          <w:tcPr>
            <w:tcW w:w="1242" w:type="dxa"/>
            <w:vAlign w:val="center"/>
          </w:tcPr>
          <w:p w:rsidR="002247F2" w:rsidRPr="00DC4545" w:rsidRDefault="00DC4545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DC4545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2016.3.5</w:t>
            </w:r>
          </w:p>
        </w:tc>
        <w:tc>
          <w:tcPr>
            <w:tcW w:w="5387" w:type="dxa"/>
            <w:vAlign w:val="center"/>
          </w:tcPr>
          <w:p w:rsidR="002247F2" w:rsidRPr="00DC4545" w:rsidRDefault="00DC4545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DC4545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购置入库，3瓶</w:t>
            </w:r>
          </w:p>
        </w:tc>
        <w:tc>
          <w:tcPr>
            <w:tcW w:w="1261" w:type="dxa"/>
            <w:vAlign w:val="center"/>
          </w:tcPr>
          <w:p w:rsidR="002247F2" w:rsidRPr="00DC4545" w:rsidRDefault="00DC4545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DC4545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1500</w:t>
            </w:r>
          </w:p>
        </w:tc>
        <w:tc>
          <w:tcPr>
            <w:tcW w:w="1262" w:type="dxa"/>
            <w:vAlign w:val="center"/>
          </w:tcPr>
          <w:p w:rsidR="002247F2" w:rsidRPr="00DC4545" w:rsidRDefault="002247F2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2247F2" w:rsidRPr="00DC4545" w:rsidRDefault="00DC4545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DC4545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1500</w:t>
            </w:r>
          </w:p>
        </w:tc>
        <w:tc>
          <w:tcPr>
            <w:tcW w:w="1262" w:type="dxa"/>
            <w:vAlign w:val="center"/>
          </w:tcPr>
          <w:p w:rsidR="002247F2" w:rsidRPr="00DC4545" w:rsidRDefault="002247F2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DC4545" w:rsidRPr="00DC4545" w:rsidRDefault="00DC4545" w:rsidP="00DC4545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DC4545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772" w:type="dxa"/>
            <w:vAlign w:val="center"/>
          </w:tcPr>
          <w:p w:rsidR="002247F2" w:rsidRPr="00DC4545" w:rsidRDefault="002247F2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2247F2" w:rsidTr="00A827A6">
        <w:tc>
          <w:tcPr>
            <w:tcW w:w="1242" w:type="dxa"/>
            <w:vAlign w:val="center"/>
          </w:tcPr>
          <w:p w:rsidR="002247F2" w:rsidRPr="00DC4545" w:rsidRDefault="00DC4545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DC4545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2016.3.8</w:t>
            </w:r>
          </w:p>
        </w:tc>
        <w:tc>
          <w:tcPr>
            <w:tcW w:w="5387" w:type="dxa"/>
            <w:vAlign w:val="center"/>
          </w:tcPr>
          <w:p w:rsidR="002247F2" w:rsidRPr="00DC4545" w:rsidRDefault="00DC4545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DC4545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教学用，用于**实验</w:t>
            </w:r>
            <w:r w:rsidR="0028779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项目</w:t>
            </w:r>
          </w:p>
        </w:tc>
        <w:tc>
          <w:tcPr>
            <w:tcW w:w="1261" w:type="dxa"/>
            <w:vAlign w:val="center"/>
          </w:tcPr>
          <w:p w:rsidR="002247F2" w:rsidRPr="00DC4545" w:rsidRDefault="002247F2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2247F2" w:rsidRPr="00DC4545" w:rsidRDefault="00DC4545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DC4545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500</w:t>
            </w:r>
          </w:p>
        </w:tc>
        <w:tc>
          <w:tcPr>
            <w:tcW w:w="1261" w:type="dxa"/>
            <w:vAlign w:val="center"/>
          </w:tcPr>
          <w:p w:rsidR="002247F2" w:rsidRPr="00DC4545" w:rsidRDefault="00DC4545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DC4545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1000</w:t>
            </w:r>
          </w:p>
        </w:tc>
        <w:tc>
          <w:tcPr>
            <w:tcW w:w="1262" w:type="dxa"/>
            <w:vAlign w:val="center"/>
          </w:tcPr>
          <w:p w:rsidR="002247F2" w:rsidRPr="00DC4545" w:rsidRDefault="00DC4545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DC4545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李四</w:t>
            </w:r>
          </w:p>
        </w:tc>
        <w:tc>
          <w:tcPr>
            <w:tcW w:w="1262" w:type="dxa"/>
            <w:vAlign w:val="center"/>
          </w:tcPr>
          <w:p w:rsidR="002247F2" w:rsidRPr="00DC4545" w:rsidRDefault="00DC4545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DC4545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772" w:type="dxa"/>
            <w:vAlign w:val="center"/>
          </w:tcPr>
          <w:p w:rsidR="002247F2" w:rsidRPr="00DC4545" w:rsidRDefault="002247F2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2247F2" w:rsidTr="00A827A6">
        <w:tc>
          <w:tcPr>
            <w:tcW w:w="1242" w:type="dxa"/>
            <w:vAlign w:val="center"/>
          </w:tcPr>
          <w:p w:rsidR="002247F2" w:rsidRPr="00DC4545" w:rsidRDefault="00DC4545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DC4545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2016.4.2</w:t>
            </w:r>
          </w:p>
        </w:tc>
        <w:tc>
          <w:tcPr>
            <w:tcW w:w="5387" w:type="dxa"/>
            <w:vAlign w:val="center"/>
          </w:tcPr>
          <w:p w:rsidR="002247F2" w:rsidRPr="00DC4545" w:rsidRDefault="00DC4545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DC4545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教学用，用于**实验</w:t>
            </w:r>
            <w:r w:rsidR="0028779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项目</w:t>
            </w:r>
          </w:p>
        </w:tc>
        <w:tc>
          <w:tcPr>
            <w:tcW w:w="1261" w:type="dxa"/>
            <w:vAlign w:val="center"/>
          </w:tcPr>
          <w:p w:rsidR="002247F2" w:rsidRPr="00DC4545" w:rsidRDefault="002247F2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2247F2" w:rsidRPr="00DC4545" w:rsidRDefault="00DC4545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DC4545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500</w:t>
            </w:r>
          </w:p>
        </w:tc>
        <w:tc>
          <w:tcPr>
            <w:tcW w:w="1261" w:type="dxa"/>
            <w:vAlign w:val="center"/>
          </w:tcPr>
          <w:p w:rsidR="002247F2" w:rsidRPr="00DC4545" w:rsidRDefault="00DC4545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DC4545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500</w:t>
            </w:r>
          </w:p>
        </w:tc>
        <w:tc>
          <w:tcPr>
            <w:tcW w:w="1262" w:type="dxa"/>
            <w:vAlign w:val="center"/>
          </w:tcPr>
          <w:p w:rsidR="002247F2" w:rsidRPr="00DC4545" w:rsidRDefault="00DC4545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DC4545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李四</w:t>
            </w:r>
          </w:p>
        </w:tc>
        <w:tc>
          <w:tcPr>
            <w:tcW w:w="1262" w:type="dxa"/>
            <w:vAlign w:val="center"/>
          </w:tcPr>
          <w:p w:rsidR="002247F2" w:rsidRPr="00DC4545" w:rsidRDefault="00DC4545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DC4545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772" w:type="dxa"/>
            <w:vAlign w:val="center"/>
          </w:tcPr>
          <w:p w:rsidR="002247F2" w:rsidRPr="00DC4545" w:rsidRDefault="002247F2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2247F2" w:rsidTr="00A827A6">
        <w:tc>
          <w:tcPr>
            <w:tcW w:w="1242" w:type="dxa"/>
            <w:vAlign w:val="center"/>
          </w:tcPr>
          <w:p w:rsidR="002247F2" w:rsidRDefault="002247F2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247F2" w:rsidRDefault="002247F2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2247F2" w:rsidRDefault="002247F2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2247F2" w:rsidRDefault="002247F2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2247F2" w:rsidRDefault="002247F2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2247F2" w:rsidRDefault="002247F2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2247F2" w:rsidRDefault="002247F2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2247F2" w:rsidRDefault="002247F2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247F2" w:rsidTr="00A827A6">
        <w:tc>
          <w:tcPr>
            <w:tcW w:w="1242" w:type="dxa"/>
            <w:vAlign w:val="center"/>
          </w:tcPr>
          <w:p w:rsidR="002247F2" w:rsidRDefault="002247F2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247F2" w:rsidRDefault="002247F2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2247F2" w:rsidRDefault="002247F2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2247F2" w:rsidRDefault="002247F2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2247F2" w:rsidRDefault="002247F2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2247F2" w:rsidRDefault="002247F2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2247F2" w:rsidRDefault="002247F2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2247F2" w:rsidRDefault="002247F2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247F2" w:rsidTr="00A827A6">
        <w:tc>
          <w:tcPr>
            <w:tcW w:w="1242" w:type="dxa"/>
            <w:vAlign w:val="center"/>
          </w:tcPr>
          <w:p w:rsidR="002247F2" w:rsidRDefault="002247F2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247F2" w:rsidRDefault="002247F2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2247F2" w:rsidRDefault="002247F2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2247F2" w:rsidRDefault="002247F2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2247F2" w:rsidRDefault="002247F2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2247F2" w:rsidRDefault="002247F2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2247F2" w:rsidRDefault="002247F2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2247F2" w:rsidRDefault="002247F2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247F2" w:rsidTr="00A827A6">
        <w:tc>
          <w:tcPr>
            <w:tcW w:w="1242" w:type="dxa"/>
            <w:vAlign w:val="center"/>
          </w:tcPr>
          <w:p w:rsidR="002247F2" w:rsidRDefault="002247F2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247F2" w:rsidRDefault="002247F2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2247F2" w:rsidRDefault="002247F2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2247F2" w:rsidRDefault="002247F2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2247F2" w:rsidRDefault="002247F2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2247F2" w:rsidRDefault="002247F2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2247F2" w:rsidRDefault="002247F2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2247F2" w:rsidRDefault="002247F2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247F2" w:rsidTr="00A827A6">
        <w:tc>
          <w:tcPr>
            <w:tcW w:w="1242" w:type="dxa"/>
            <w:vAlign w:val="center"/>
          </w:tcPr>
          <w:p w:rsidR="002247F2" w:rsidRDefault="002247F2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247F2" w:rsidRDefault="002247F2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2247F2" w:rsidRDefault="002247F2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2247F2" w:rsidRDefault="002247F2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2247F2" w:rsidRDefault="002247F2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2247F2" w:rsidRDefault="002247F2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2247F2" w:rsidRDefault="002247F2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2247F2" w:rsidRDefault="002247F2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247F2" w:rsidTr="00A827A6">
        <w:tc>
          <w:tcPr>
            <w:tcW w:w="1242" w:type="dxa"/>
            <w:vAlign w:val="center"/>
          </w:tcPr>
          <w:p w:rsidR="002247F2" w:rsidRDefault="002247F2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247F2" w:rsidRDefault="002247F2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2247F2" w:rsidRDefault="002247F2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2247F2" w:rsidRDefault="002247F2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2247F2" w:rsidRDefault="002247F2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2247F2" w:rsidRDefault="002247F2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2247F2" w:rsidRDefault="002247F2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2247F2" w:rsidRDefault="002247F2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247F2" w:rsidTr="00A827A6">
        <w:tc>
          <w:tcPr>
            <w:tcW w:w="1242" w:type="dxa"/>
            <w:vAlign w:val="center"/>
          </w:tcPr>
          <w:p w:rsidR="002247F2" w:rsidRDefault="002247F2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247F2" w:rsidRDefault="002247F2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2247F2" w:rsidRDefault="002247F2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2247F2" w:rsidRDefault="002247F2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2247F2" w:rsidRDefault="002247F2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2247F2" w:rsidRDefault="002247F2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2247F2" w:rsidRDefault="002247F2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2247F2" w:rsidRDefault="002247F2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247F2" w:rsidRPr="008120BA" w:rsidRDefault="00AE7A54" w:rsidP="005D098D">
      <w:pPr>
        <w:spacing w:line="580" w:lineRule="exact"/>
        <w:rPr>
          <w:rFonts w:asciiTheme="minorEastAsia" w:hAnsiTheme="minorEastAsia"/>
          <w:color w:val="FF0000"/>
          <w:sz w:val="24"/>
          <w:szCs w:val="24"/>
        </w:rPr>
      </w:pPr>
      <w:r w:rsidRPr="008120BA">
        <w:rPr>
          <w:rFonts w:asciiTheme="minorEastAsia" w:hAnsiTheme="minorEastAsia" w:hint="eastAsia"/>
          <w:color w:val="FF0000"/>
          <w:sz w:val="24"/>
          <w:szCs w:val="24"/>
        </w:rPr>
        <w:t>类别可填：易燃、腐蚀性、有毒、有害、刺激性等</w:t>
      </w:r>
    </w:p>
    <w:sectPr w:rsidR="002247F2" w:rsidRPr="008120BA" w:rsidSect="00037C10">
      <w:pgSz w:w="16838" w:h="11906" w:orient="landscape"/>
      <w:pgMar w:top="56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B43" w:rsidRDefault="00F66B43" w:rsidP="00A351B9">
      <w:pPr>
        <w:spacing w:line="240" w:lineRule="auto"/>
      </w:pPr>
      <w:r>
        <w:separator/>
      </w:r>
    </w:p>
  </w:endnote>
  <w:endnote w:type="continuationSeparator" w:id="0">
    <w:p w:rsidR="00F66B43" w:rsidRDefault="00F66B43" w:rsidP="00A351B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宋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B43" w:rsidRDefault="00F66B43" w:rsidP="00A351B9">
      <w:pPr>
        <w:spacing w:line="240" w:lineRule="auto"/>
      </w:pPr>
      <w:r>
        <w:separator/>
      </w:r>
    </w:p>
  </w:footnote>
  <w:footnote w:type="continuationSeparator" w:id="0">
    <w:p w:rsidR="00F66B43" w:rsidRDefault="00F66B43" w:rsidP="00A351B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31A2"/>
    <w:rsid w:val="00035A70"/>
    <w:rsid w:val="00037C10"/>
    <w:rsid w:val="000512AA"/>
    <w:rsid w:val="0005475E"/>
    <w:rsid w:val="000C740C"/>
    <w:rsid w:val="000E7E04"/>
    <w:rsid w:val="00110A15"/>
    <w:rsid w:val="001E279C"/>
    <w:rsid w:val="001F664D"/>
    <w:rsid w:val="002247F2"/>
    <w:rsid w:val="00287798"/>
    <w:rsid w:val="002939FE"/>
    <w:rsid w:val="002949B6"/>
    <w:rsid w:val="00396260"/>
    <w:rsid w:val="003A4AD6"/>
    <w:rsid w:val="003B6FD6"/>
    <w:rsid w:val="003C5E6D"/>
    <w:rsid w:val="00463D0B"/>
    <w:rsid w:val="004A7726"/>
    <w:rsid w:val="00532ECB"/>
    <w:rsid w:val="00554277"/>
    <w:rsid w:val="005A084E"/>
    <w:rsid w:val="005D098D"/>
    <w:rsid w:val="0060367B"/>
    <w:rsid w:val="00694058"/>
    <w:rsid w:val="006C438C"/>
    <w:rsid w:val="006D0AB8"/>
    <w:rsid w:val="00751A15"/>
    <w:rsid w:val="00760203"/>
    <w:rsid w:val="00776576"/>
    <w:rsid w:val="008120BA"/>
    <w:rsid w:val="00816B57"/>
    <w:rsid w:val="0081775C"/>
    <w:rsid w:val="00831D78"/>
    <w:rsid w:val="00864A60"/>
    <w:rsid w:val="00870DB6"/>
    <w:rsid w:val="008A124D"/>
    <w:rsid w:val="008B2CFE"/>
    <w:rsid w:val="008D5F80"/>
    <w:rsid w:val="00A351B9"/>
    <w:rsid w:val="00A60B14"/>
    <w:rsid w:val="00A827A6"/>
    <w:rsid w:val="00AA6403"/>
    <w:rsid w:val="00AB5C7D"/>
    <w:rsid w:val="00AD6643"/>
    <w:rsid w:val="00AE7A54"/>
    <w:rsid w:val="00B066C0"/>
    <w:rsid w:val="00B942ED"/>
    <w:rsid w:val="00C03E11"/>
    <w:rsid w:val="00C95B8D"/>
    <w:rsid w:val="00CA08E9"/>
    <w:rsid w:val="00CA6D5C"/>
    <w:rsid w:val="00CC5219"/>
    <w:rsid w:val="00CE1FD4"/>
    <w:rsid w:val="00D3462F"/>
    <w:rsid w:val="00D375B6"/>
    <w:rsid w:val="00D744DB"/>
    <w:rsid w:val="00DB3E90"/>
    <w:rsid w:val="00DC4545"/>
    <w:rsid w:val="00DD13C8"/>
    <w:rsid w:val="00E41997"/>
    <w:rsid w:val="00E56836"/>
    <w:rsid w:val="00E56871"/>
    <w:rsid w:val="00EB19FE"/>
    <w:rsid w:val="00EB3989"/>
    <w:rsid w:val="00EF1136"/>
    <w:rsid w:val="00F66B43"/>
    <w:rsid w:val="00F80DB4"/>
    <w:rsid w:val="00FC1A75"/>
    <w:rsid w:val="00FC3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1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D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79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35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351B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351B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351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2017-04-05T08:32:00Z</dcterms:created>
  <dcterms:modified xsi:type="dcterms:W3CDTF">2017-04-06T06:57:00Z</dcterms:modified>
</cp:coreProperties>
</file>