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C8" w:rsidRDefault="005558C8" w:rsidP="005558C8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 w:hint="eastAsia"/>
          <w:b/>
          <w:bCs/>
          <w:kern w:val="36"/>
          <w:sz w:val="48"/>
          <w:szCs w:val="48"/>
        </w:rPr>
      </w:pPr>
      <w:r>
        <w:rPr>
          <w:rFonts w:ascii="宋体" w:hAnsi="宋体" w:cs="宋体" w:hint="eastAsia"/>
          <w:b/>
          <w:bCs/>
          <w:kern w:val="36"/>
          <w:sz w:val="48"/>
          <w:szCs w:val="48"/>
        </w:rPr>
        <w:t>科研之窗投稿格式：</w:t>
      </w:r>
    </w:p>
    <w:p w:rsidR="005558C8" w:rsidRDefault="00846E7A" w:rsidP="005558C8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 w:hint="eastAsia"/>
          <w:b/>
          <w:bCs/>
          <w:kern w:val="36"/>
          <w:sz w:val="48"/>
          <w:szCs w:val="48"/>
        </w:rPr>
      </w:pPr>
      <w:r>
        <w:rPr>
          <w:rFonts w:ascii="宋体" w:hAnsi="宋体" w:cs="宋体" w:hint="eastAsia"/>
          <w:b/>
          <w:bCs/>
          <w:kern w:val="36"/>
          <w:sz w:val="48"/>
          <w:szCs w:val="48"/>
        </w:rPr>
        <w:t>论文类：</w:t>
      </w:r>
    </w:p>
    <w:p w:rsidR="005558C8" w:rsidRDefault="005558C8" w:rsidP="005558C8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 w:hint="eastAsia"/>
          <w:b/>
          <w:bCs/>
          <w:kern w:val="36"/>
          <w:sz w:val="48"/>
          <w:szCs w:val="48"/>
        </w:rPr>
      </w:pPr>
      <w:r>
        <w:rPr>
          <w:rFonts w:ascii="宋体" w:hAnsi="宋体" w:cs="宋体" w:hint="eastAsia"/>
          <w:b/>
          <w:bCs/>
          <w:kern w:val="36"/>
          <w:sz w:val="48"/>
          <w:szCs w:val="48"/>
        </w:rPr>
        <w:t>题目：</w:t>
      </w:r>
    </w:p>
    <w:p w:rsidR="005558C8" w:rsidRPr="005558C8" w:rsidRDefault="005558C8" w:rsidP="005558C8">
      <w:pPr>
        <w:pStyle w:val="1"/>
      </w:pPr>
      <w:r w:rsidRPr="005558C8">
        <w:rPr>
          <w:rFonts w:hint="eastAsia"/>
          <w:b w:val="0"/>
          <w:bCs w:val="0"/>
        </w:rPr>
        <w:t>（例：</w:t>
      </w:r>
      <w:r w:rsidRPr="005558C8">
        <w:rPr>
          <w:b w:val="0"/>
        </w:rPr>
        <w:t>手性金属纳米团簇取得重要进展</w:t>
      </w:r>
      <w:r w:rsidRPr="005558C8">
        <w:rPr>
          <w:rFonts w:hint="eastAsia"/>
          <w:b w:val="0"/>
          <w:bCs w:val="0"/>
        </w:rPr>
        <w:t>；</w:t>
      </w:r>
      <w:r>
        <w:rPr>
          <w:rFonts w:hint="eastAsia"/>
          <w:b w:val="0"/>
          <w:bCs w:val="0"/>
        </w:rPr>
        <w:t>）</w:t>
      </w:r>
    </w:p>
    <w:p w:rsidR="005558C8" w:rsidRDefault="005558C8" w:rsidP="005558C8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成果介绍：</w:t>
      </w:r>
    </w:p>
    <w:p w:rsidR="005558C8" w:rsidRDefault="005558C8" w:rsidP="005558C8">
      <w:pPr>
        <w:widowControl/>
        <w:spacing w:before="100" w:beforeAutospacing="1" w:after="100" w:afterAutospacing="1"/>
        <w:ind w:firstLine="46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成果概况(含题目、杂志、DOI)</w:t>
      </w:r>
    </w:p>
    <w:p w:rsidR="005558C8" w:rsidRDefault="005558C8" w:rsidP="005558C8">
      <w:pPr>
        <w:widowControl/>
        <w:spacing w:before="100" w:beforeAutospacing="1" w:after="100" w:afterAutospacing="1"/>
        <w:ind w:firstLine="465"/>
        <w:jc w:val="left"/>
        <w:rPr>
          <w:rFonts w:hint="eastAsia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4"/>
        </w:rPr>
        <w:t>例：</w:t>
      </w:r>
      <w:r w:rsidRPr="005558C8">
        <w:rPr>
          <w:kern w:val="0"/>
          <w:sz w:val="27"/>
          <w:szCs w:val="27"/>
        </w:rPr>
        <w:t>郑南峰课题组和张文卿教授</w:t>
      </w:r>
      <w:r w:rsidRPr="005558C8">
        <w:rPr>
          <w:kern w:val="0"/>
          <w:sz w:val="27"/>
          <w:szCs w:val="27"/>
        </w:rPr>
        <w:t>(iChEM</w:t>
      </w:r>
      <w:r w:rsidRPr="005558C8">
        <w:rPr>
          <w:kern w:val="0"/>
          <w:sz w:val="27"/>
          <w:szCs w:val="27"/>
        </w:rPr>
        <w:t>研究教授</w:t>
      </w:r>
      <w:r w:rsidRPr="005558C8">
        <w:rPr>
          <w:kern w:val="0"/>
          <w:sz w:val="27"/>
          <w:szCs w:val="27"/>
        </w:rPr>
        <w:t>)</w:t>
      </w:r>
      <w:r w:rsidRPr="005558C8">
        <w:rPr>
          <w:kern w:val="0"/>
          <w:sz w:val="27"/>
          <w:szCs w:val="27"/>
        </w:rPr>
        <w:t>在手性金属纳米团簇方面的合作研究取得重要进展</w:t>
      </w:r>
      <w:r w:rsidRPr="005558C8">
        <w:rPr>
          <w:kern w:val="0"/>
          <w:sz w:val="27"/>
          <w:szCs w:val="27"/>
        </w:rPr>
        <w:t xml:space="preserve">, </w:t>
      </w:r>
      <w:r w:rsidRPr="005558C8">
        <w:rPr>
          <w:kern w:val="0"/>
          <w:sz w:val="27"/>
          <w:szCs w:val="27"/>
        </w:rPr>
        <w:t>相关结果以</w:t>
      </w:r>
      <w:r w:rsidRPr="005558C8">
        <w:rPr>
          <w:kern w:val="0"/>
          <w:sz w:val="27"/>
          <w:szCs w:val="27"/>
        </w:rPr>
        <w:t xml:space="preserve">“From Racemic Metal Nanoparticles to Optically Pure Enantiomers in One Pot” </w:t>
      </w:r>
      <w:r w:rsidRPr="005558C8">
        <w:rPr>
          <w:kern w:val="0"/>
          <w:sz w:val="27"/>
          <w:szCs w:val="27"/>
        </w:rPr>
        <w:t>为题，发表在《美国化学会志》上</w:t>
      </w:r>
      <w:r w:rsidRPr="005558C8">
        <w:rPr>
          <w:kern w:val="0"/>
          <w:sz w:val="27"/>
          <w:szCs w:val="27"/>
        </w:rPr>
        <w:t>(</w:t>
      </w:r>
      <w:r w:rsidRPr="005558C8">
        <w:rPr>
          <w:b/>
          <w:bCs/>
          <w:i/>
          <w:iCs/>
          <w:kern w:val="0"/>
          <w:sz w:val="27"/>
        </w:rPr>
        <w:t>J. Am. Chem. Soc.</w:t>
      </w:r>
      <w:r w:rsidRPr="005558C8">
        <w:rPr>
          <w:kern w:val="0"/>
          <w:sz w:val="27"/>
          <w:szCs w:val="27"/>
        </w:rPr>
        <w:t>, DOI: 10.1021/jacs.7b10448)</w:t>
      </w:r>
    </w:p>
    <w:p w:rsidR="005558C8" w:rsidRDefault="005558C8" w:rsidP="005558C8">
      <w:pPr>
        <w:widowControl/>
        <w:spacing w:before="100" w:beforeAutospacing="1" w:after="100" w:afterAutospacing="1"/>
        <w:ind w:firstLine="465"/>
        <w:jc w:val="left"/>
        <w:rPr>
          <w:rFonts w:hint="eastAsia"/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论文介绍（含插图）</w:t>
      </w:r>
    </w:p>
    <w:p w:rsidR="005558C8" w:rsidRDefault="005558C8" w:rsidP="005558C8">
      <w:pPr>
        <w:widowControl/>
        <w:spacing w:before="100" w:beforeAutospacing="1" w:after="100" w:afterAutospacing="1"/>
        <w:ind w:firstLineChars="150" w:firstLine="405"/>
        <w:jc w:val="left"/>
        <w:rPr>
          <w:rFonts w:hint="eastAsia"/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作者介绍：</w:t>
      </w:r>
      <w:r w:rsidRPr="005558C8">
        <w:rPr>
          <w:kern w:val="0"/>
          <w:sz w:val="27"/>
          <w:szCs w:val="27"/>
        </w:rPr>
        <w:t>    </w:t>
      </w:r>
    </w:p>
    <w:p w:rsidR="005558C8" w:rsidRPr="005558C8" w:rsidRDefault="005558C8" w:rsidP="005558C8">
      <w:pPr>
        <w:widowControl/>
        <w:spacing w:before="100" w:beforeAutospacing="1" w:after="100" w:afterAutospacing="1"/>
        <w:ind w:firstLineChars="150" w:firstLine="405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  <w:sz w:val="27"/>
          <w:szCs w:val="27"/>
        </w:rPr>
        <w:t>例：</w:t>
      </w:r>
      <w:r w:rsidRPr="005558C8">
        <w:rPr>
          <w:kern w:val="0"/>
          <w:sz w:val="27"/>
          <w:szCs w:val="27"/>
        </w:rPr>
        <w:t xml:space="preserve"> </w:t>
      </w:r>
      <w:r w:rsidRPr="005558C8">
        <w:rPr>
          <w:kern w:val="0"/>
          <w:sz w:val="27"/>
          <w:szCs w:val="27"/>
        </w:rPr>
        <w:t>该工作在</w:t>
      </w:r>
      <w:r w:rsidR="00846E7A">
        <w:rPr>
          <w:rFonts w:hint="eastAsia"/>
          <w:kern w:val="0"/>
          <w:sz w:val="27"/>
          <w:szCs w:val="27"/>
        </w:rPr>
        <w:t>XX</w:t>
      </w:r>
      <w:r w:rsidRPr="005558C8">
        <w:rPr>
          <w:kern w:val="0"/>
          <w:sz w:val="27"/>
          <w:szCs w:val="27"/>
        </w:rPr>
        <w:t>教授指导下，由化院博士生</w:t>
      </w:r>
      <w:r w:rsidR="00846E7A">
        <w:rPr>
          <w:rFonts w:hint="eastAsia"/>
          <w:kern w:val="0"/>
          <w:sz w:val="27"/>
          <w:szCs w:val="27"/>
        </w:rPr>
        <w:t>XX</w:t>
      </w:r>
      <w:r w:rsidRPr="005558C8">
        <w:rPr>
          <w:kern w:val="0"/>
          <w:sz w:val="27"/>
          <w:szCs w:val="27"/>
        </w:rPr>
        <w:t>共同合作完成，</w:t>
      </w:r>
      <w:r w:rsidR="00846E7A">
        <w:rPr>
          <w:rFonts w:hint="eastAsia"/>
          <w:kern w:val="0"/>
          <w:sz w:val="27"/>
          <w:szCs w:val="27"/>
        </w:rPr>
        <w:t>XX</w:t>
      </w:r>
      <w:r w:rsidRPr="005558C8">
        <w:rPr>
          <w:kern w:val="0"/>
          <w:sz w:val="27"/>
          <w:szCs w:val="27"/>
        </w:rPr>
        <w:t>博士等参与了该工作。研究工作得到了</w:t>
      </w:r>
      <w:r w:rsidR="00746EFB">
        <w:rPr>
          <w:rFonts w:hint="eastAsia"/>
          <w:kern w:val="0"/>
          <w:sz w:val="27"/>
          <w:szCs w:val="27"/>
        </w:rPr>
        <w:t>XX</w:t>
      </w:r>
      <w:r w:rsidRPr="005558C8">
        <w:rPr>
          <w:kern w:val="0"/>
          <w:sz w:val="27"/>
          <w:szCs w:val="27"/>
        </w:rPr>
        <w:t>的资助。</w:t>
      </w:r>
    </w:p>
    <w:p w:rsidR="00A36C74" w:rsidRDefault="005558C8" w:rsidP="00846E7A">
      <w:pPr>
        <w:widowControl/>
        <w:spacing w:before="100" w:beforeAutospacing="1" w:after="100" w:afterAutospacing="1"/>
        <w:jc w:val="left"/>
        <w:rPr>
          <w:rFonts w:hint="eastAsia"/>
          <w:kern w:val="0"/>
          <w:sz w:val="27"/>
          <w:szCs w:val="27"/>
        </w:rPr>
      </w:pPr>
      <w:r w:rsidRPr="005558C8">
        <w:rPr>
          <w:kern w:val="0"/>
          <w:sz w:val="27"/>
          <w:szCs w:val="27"/>
        </w:rPr>
        <w:t xml:space="preserve">       </w:t>
      </w:r>
      <w:r w:rsidRPr="005558C8">
        <w:rPr>
          <w:kern w:val="0"/>
          <w:sz w:val="27"/>
          <w:szCs w:val="27"/>
        </w:rPr>
        <w:t>论文链接：</w:t>
      </w:r>
    </w:p>
    <w:p w:rsidR="00846E7A" w:rsidRDefault="00846E7A" w:rsidP="00846E7A">
      <w:pPr>
        <w:widowControl/>
        <w:spacing w:before="100" w:beforeAutospacing="1" w:after="100" w:afterAutospacing="1"/>
        <w:jc w:val="left"/>
        <w:rPr>
          <w:rFonts w:hint="eastAsia"/>
        </w:rPr>
      </w:pPr>
    </w:p>
    <w:p w:rsidR="00846E7A" w:rsidRDefault="00846E7A" w:rsidP="00846E7A">
      <w:pPr>
        <w:widowControl/>
        <w:spacing w:before="100" w:beforeAutospacing="1" w:after="100" w:afterAutospacing="1"/>
        <w:jc w:val="left"/>
        <w:rPr>
          <w:rFonts w:hint="eastAsia"/>
        </w:rPr>
      </w:pPr>
    </w:p>
    <w:p w:rsidR="00846E7A" w:rsidRDefault="00846E7A" w:rsidP="00846E7A">
      <w:pPr>
        <w:widowControl/>
        <w:spacing w:before="100" w:beforeAutospacing="1" w:after="100" w:afterAutospacing="1"/>
        <w:jc w:val="left"/>
        <w:rPr>
          <w:rFonts w:hint="eastAsia"/>
        </w:rPr>
      </w:pPr>
    </w:p>
    <w:p w:rsidR="00746EFB" w:rsidRDefault="00746EFB" w:rsidP="00746EFB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 w:hint="eastAsia"/>
          <w:b/>
          <w:bCs/>
          <w:kern w:val="36"/>
          <w:sz w:val="48"/>
          <w:szCs w:val="48"/>
        </w:rPr>
      </w:pPr>
      <w:r>
        <w:rPr>
          <w:rFonts w:ascii="宋体" w:hAnsi="宋体" w:cs="宋体" w:hint="eastAsia"/>
          <w:b/>
          <w:bCs/>
          <w:kern w:val="36"/>
          <w:sz w:val="48"/>
          <w:szCs w:val="48"/>
        </w:rPr>
        <w:lastRenderedPageBreak/>
        <w:t>奖项类：</w:t>
      </w:r>
    </w:p>
    <w:p w:rsidR="00746EFB" w:rsidRDefault="00746EFB" w:rsidP="00746EFB">
      <w:pPr>
        <w:widowControl/>
        <w:spacing w:before="100" w:beforeAutospacing="1" w:after="100" w:afterAutospacing="1"/>
        <w:jc w:val="left"/>
        <w:outlineLvl w:val="0"/>
        <w:rPr>
          <w:rFonts w:hint="eastAsia"/>
        </w:rPr>
      </w:pPr>
      <w:r>
        <w:rPr>
          <w:rFonts w:ascii="宋体" w:hAnsi="宋体" w:cs="宋体" w:hint="eastAsia"/>
          <w:b/>
          <w:bCs/>
          <w:kern w:val="36"/>
          <w:sz w:val="48"/>
          <w:szCs w:val="48"/>
        </w:rPr>
        <w:t>题目：</w:t>
      </w:r>
    </w:p>
    <w:p w:rsidR="00746EFB" w:rsidRPr="00746EFB" w:rsidRDefault="00746EFB" w:rsidP="00746EFB">
      <w:pPr>
        <w:pStyle w:val="1"/>
        <w:rPr>
          <w:b w:val="0"/>
        </w:rPr>
      </w:pPr>
      <w:r w:rsidRPr="00746EFB">
        <w:rPr>
          <w:rFonts w:hint="eastAsia"/>
          <w:b w:val="0"/>
        </w:rPr>
        <w:t>（例：</w:t>
      </w:r>
      <w:r w:rsidRPr="00746EFB">
        <w:rPr>
          <w:b w:val="0"/>
        </w:rPr>
        <w:t>谢素原团队获高等学校科学研究优秀成果自然科学奖一等奖</w:t>
      </w:r>
      <w:r w:rsidRPr="00746EFB">
        <w:rPr>
          <w:rFonts w:hint="eastAsia"/>
          <w:b w:val="0"/>
        </w:rPr>
        <w:t>）</w:t>
      </w:r>
    </w:p>
    <w:p w:rsidR="00846E7A" w:rsidRDefault="00746EFB" w:rsidP="00846E7A">
      <w:pPr>
        <w:widowControl/>
        <w:spacing w:before="100" w:beforeAutospacing="1" w:after="100" w:afterAutospacing="1"/>
        <w:jc w:val="left"/>
        <w:rPr>
          <w:rFonts w:hint="eastAsia"/>
        </w:rPr>
      </w:pPr>
      <w:r>
        <w:rPr>
          <w:rFonts w:hint="eastAsia"/>
        </w:rPr>
        <w:t>成果介绍：</w:t>
      </w:r>
    </w:p>
    <w:p w:rsidR="00746EFB" w:rsidRDefault="00746EFB" w:rsidP="00846E7A">
      <w:pPr>
        <w:widowControl/>
        <w:spacing w:before="100" w:beforeAutospacing="1" w:after="100" w:afterAutospacing="1"/>
        <w:jc w:val="left"/>
        <w:rPr>
          <w:rFonts w:hint="eastAsia"/>
        </w:rPr>
      </w:pPr>
      <w:r>
        <w:rPr>
          <w:rFonts w:hint="eastAsia"/>
        </w:rPr>
        <w:t>成果图片：</w:t>
      </w:r>
    </w:p>
    <w:p w:rsidR="00746EFB" w:rsidRDefault="00746EFB" w:rsidP="00846E7A">
      <w:pPr>
        <w:widowControl/>
        <w:spacing w:before="100" w:beforeAutospacing="1" w:after="100" w:afterAutospacing="1"/>
        <w:jc w:val="left"/>
      </w:pPr>
      <w:r>
        <w:rPr>
          <w:rFonts w:hint="eastAsia"/>
        </w:rPr>
        <w:t>团队图片</w:t>
      </w:r>
    </w:p>
    <w:sectPr w:rsidR="00746EFB" w:rsidSect="0023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C74"/>
    <w:rsid w:val="00235E9C"/>
    <w:rsid w:val="0028718B"/>
    <w:rsid w:val="00354B22"/>
    <w:rsid w:val="005558C8"/>
    <w:rsid w:val="00746EFB"/>
    <w:rsid w:val="00846E7A"/>
    <w:rsid w:val="00A3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558C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58C8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58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Emphasis"/>
    <w:basedOn w:val="a0"/>
    <w:uiPriority w:val="20"/>
    <w:qFormat/>
    <w:rsid w:val="005558C8"/>
    <w:rPr>
      <w:i/>
      <w:iCs/>
    </w:rPr>
  </w:style>
  <w:style w:type="character" w:styleId="a5">
    <w:name w:val="Hyperlink"/>
    <w:basedOn w:val="a0"/>
    <w:uiPriority w:val="99"/>
    <w:semiHidden/>
    <w:unhideWhenUsed/>
    <w:rsid w:val="005558C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558C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558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2017-11-21T01:50:00Z</dcterms:created>
  <dcterms:modified xsi:type="dcterms:W3CDTF">2017-11-21T02:45:00Z</dcterms:modified>
</cp:coreProperties>
</file>