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6E" w:rsidRPr="00281A7C" w:rsidRDefault="00281A7C" w:rsidP="002B5CD6">
      <w:pPr>
        <w:spacing w:afterLines="50"/>
        <w:jc w:val="center"/>
        <w:rPr>
          <w:rFonts w:ascii="黑体" w:eastAsia="黑体" w:hAnsi="黑体"/>
          <w:sz w:val="36"/>
          <w:szCs w:val="44"/>
        </w:rPr>
      </w:pPr>
      <w:r w:rsidRPr="00281A7C">
        <w:rPr>
          <w:rFonts w:ascii="黑体" w:eastAsia="黑体" w:hAnsi="黑体" w:hint="eastAsia"/>
          <w:sz w:val="36"/>
          <w:szCs w:val="44"/>
        </w:rPr>
        <w:t>2020能源与环境催化研讨会</w:t>
      </w:r>
      <w:r w:rsidR="007F2E6E" w:rsidRPr="00281A7C">
        <w:rPr>
          <w:rFonts w:ascii="黑体" w:eastAsia="黑体" w:hAnsi="黑体"/>
          <w:sz w:val="36"/>
          <w:szCs w:val="44"/>
        </w:rPr>
        <w:t>会议日程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1560"/>
        <w:gridCol w:w="1275"/>
        <w:gridCol w:w="4111"/>
        <w:gridCol w:w="2035"/>
      </w:tblGrid>
      <w:tr w:rsidR="00B36CE2" w:rsidTr="001E5719">
        <w:trPr>
          <w:trHeight w:val="767"/>
        </w:trPr>
        <w:tc>
          <w:tcPr>
            <w:tcW w:w="2835" w:type="dxa"/>
            <w:gridSpan w:val="2"/>
            <w:vAlign w:val="center"/>
          </w:tcPr>
          <w:p w:rsidR="00B36CE2" w:rsidRPr="007F2E6E" w:rsidRDefault="00B36CE2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4111" w:type="dxa"/>
            <w:vAlign w:val="center"/>
          </w:tcPr>
          <w:p w:rsidR="00B36CE2" w:rsidRPr="007F2E6E" w:rsidRDefault="00B36CE2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内容</w:t>
            </w:r>
          </w:p>
        </w:tc>
        <w:tc>
          <w:tcPr>
            <w:tcW w:w="2035" w:type="dxa"/>
            <w:vAlign w:val="center"/>
          </w:tcPr>
          <w:p w:rsidR="00B36CE2" w:rsidRPr="007F2E6E" w:rsidRDefault="00B36CE2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备注</w:t>
            </w:r>
          </w:p>
        </w:tc>
      </w:tr>
      <w:tr w:rsidR="00D30DA7" w:rsidTr="00696180">
        <w:trPr>
          <w:trHeight w:val="588"/>
        </w:trPr>
        <w:tc>
          <w:tcPr>
            <w:tcW w:w="1560" w:type="dxa"/>
            <w:vMerge w:val="restart"/>
            <w:vAlign w:val="center"/>
          </w:tcPr>
          <w:p w:rsidR="00D30DA7" w:rsidRPr="007F2E6E" w:rsidRDefault="00D30DA7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11月11日</w:t>
            </w:r>
          </w:p>
        </w:tc>
        <w:tc>
          <w:tcPr>
            <w:tcW w:w="1275" w:type="dxa"/>
            <w:vAlign w:val="center"/>
          </w:tcPr>
          <w:p w:rsidR="00D30DA7" w:rsidRPr="007F2E6E" w:rsidRDefault="00D30DA7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下午</w:t>
            </w:r>
          </w:p>
        </w:tc>
        <w:tc>
          <w:tcPr>
            <w:tcW w:w="4111" w:type="dxa"/>
            <w:vAlign w:val="center"/>
          </w:tcPr>
          <w:p w:rsidR="00D30DA7" w:rsidRPr="007F2E6E" w:rsidRDefault="00D30DA7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报到</w:t>
            </w:r>
          </w:p>
        </w:tc>
        <w:tc>
          <w:tcPr>
            <w:tcW w:w="2035" w:type="dxa"/>
            <w:vAlign w:val="center"/>
          </w:tcPr>
          <w:p w:rsidR="00D30DA7" w:rsidRPr="007F2E6E" w:rsidRDefault="00D30DA7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地点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：福州</w:t>
            </w:r>
            <w:r>
              <w:rPr>
                <w:rFonts w:ascii="黑体" w:eastAsia="黑体" w:hAnsi="黑体"/>
                <w:sz w:val="24"/>
                <w:szCs w:val="24"/>
              </w:rPr>
              <w:t>大学</w:t>
            </w:r>
          </w:p>
        </w:tc>
      </w:tr>
      <w:tr w:rsidR="00D30DA7" w:rsidTr="00696180">
        <w:trPr>
          <w:trHeight w:val="588"/>
        </w:trPr>
        <w:tc>
          <w:tcPr>
            <w:tcW w:w="1560" w:type="dxa"/>
            <w:vMerge/>
            <w:vAlign w:val="center"/>
          </w:tcPr>
          <w:p w:rsidR="00D30DA7" w:rsidRDefault="00D30DA7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DA7" w:rsidRDefault="00D30DA7" w:rsidP="00281A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18:</w:t>
            </w:r>
            <w:r w:rsidR="00281A7C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D30DA7" w:rsidRDefault="00D30DA7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晚餐</w:t>
            </w:r>
          </w:p>
        </w:tc>
        <w:tc>
          <w:tcPr>
            <w:tcW w:w="2035" w:type="dxa"/>
            <w:vAlign w:val="center"/>
          </w:tcPr>
          <w:p w:rsidR="00D30DA7" w:rsidRDefault="00D30DA7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教工餐厅</w:t>
            </w:r>
          </w:p>
        </w:tc>
      </w:tr>
      <w:tr w:rsidR="002E3CF6" w:rsidTr="001E5719">
        <w:trPr>
          <w:trHeight w:val="807"/>
        </w:trPr>
        <w:tc>
          <w:tcPr>
            <w:tcW w:w="8981" w:type="dxa"/>
            <w:gridSpan w:val="4"/>
            <w:vAlign w:val="center"/>
          </w:tcPr>
          <w:p w:rsidR="002E3CF6" w:rsidRDefault="002E3CF6" w:rsidP="002E3CF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会场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 w:rsidR="002B5CD6">
              <w:rPr>
                <w:rFonts w:ascii="黑体" w:eastAsia="黑体" w:hAnsi="黑体" w:hint="eastAsia"/>
                <w:sz w:val="24"/>
                <w:szCs w:val="24"/>
              </w:rPr>
              <w:t>福州大学</w:t>
            </w:r>
            <w:r>
              <w:rPr>
                <w:rFonts w:ascii="黑体" w:eastAsia="黑体" w:hAnsi="黑体"/>
                <w:sz w:val="24"/>
                <w:szCs w:val="24"/>
              </w:rPr>
              <w:t>科技园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1号楼北909会议室</w:t>
            </w:r>
          </w:p>
          <w:p w:rsidR="002E3CF6" w:rsidRPr="002E3CF6" w:rsidRDefault="002E3CF6" w:rsidP="00C065CC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主持人：</w:t>
            </w:r>
            <w:r w:rsidR="00F8361F">
              <w:rPr>
                <w:rFonts w:ascii="黑体" w:eastAsia="黑体" w:hAnsi="黑体" w:hint="eastAsia"/>
                <w:sz w:val="24"/>
                <w:szCs w:val="24"/>
              </w:rPr>
              <w:t>林伟、陈雄、</w:t>
            </w:r>
            <w:r w:rsidR="00C065CC">
              <w:rPr>
                <w:rFonts w:ascii="黑体" w:eastAsia="黑体" w:hAnsi="黑体" w:hint="eastAsia"/>
                <w:sz w:val="24"/>
                <w:szCs w:val="24"/>
              </w:rPr>
              <w:t>张贵刚</w:t>
            </w:r>
            <w:r w:rsidR="00F8361F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="00C065CC">
              <w:rPr>
                <w:rFonts w:ascii="黑体" w:eastAsia="黑体" w:hAnsi="黑体" w:hint="eastAsia"/>
                <w:sz w:val="24"/>
                <w:szCs w:val="24"/>
              </w:rPr>
              <w:t>阳灿</w:t>
            </w:r>
          </w:p>
        </w:tc>
      </w:tr>
      <w:tr w:rsidR="00C77698" w:rsidTr="007377C1">
        <w:trPr>
          <w:trHeight w:val="588"/>
        </w:trPr>
        <w:tc>
          <w:tcPr>
            <w:tcW w:w="1560" w:type="dxa"/>
            <w:vMerge w:val="restart"/>
            <w:vAlign w:val="center"/>
          </w:tcPr>
          <w:p w:rsidR="00C77698" w:rsidRPr="007F2E6E" w:rsidRDefault="00C77698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11月12日</w:t>
            </w:r>
          </w:p>
          <w:p w:rsidR="00C77698" w:rsidRPr="007F2E6E" w:rsidRDefault="00C77698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上午</w:t>
            </w:r>
          </w:p>
        </w:tc>
        <w:tc>
          <w:tcPr>
            <w:tcW w:w="1275" w:type="dxa"/>
            <w:vAlign w:val="center"/>
          </w:tcPr>
          <w:p w:rsidR="00C77698" w:rsidRPr="007F2E6E" w:rsidRDefault="00C77698" w:rsidP="002E3CF6">
            <w:pPr>
              <w:ind w:firstLineChars="100" w:firstLine="24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9:00</w:t>
            </w:r>
          </w:p>
        </w:tc>
        <w:tc>
          <w:tcPr>
            <w:tcW w:w="4111" w:type="dxa"/>
            <w:vAlign w:val="center"/>
          </w:tcPr>
          <w:p w:rsidR="00C77698" w:rsidRPr="007F2E6E" w:rsidRDefault="00C77698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开幕式</w:t>
            </w:r>
          </w:p>
        </w:tc>
        <w:tc>
          <w:tcPr>
            <w:tcW w:w="2035" w:type="dxa"/>
            <w:vAlign w:val="center"/>
          </w:tcPr>
          <w:p w:rsidR="00C77698" w:rsidRPr="007F2E6E" w:rsidRDefault="00C77698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3CF6">
              <w:rPr>
                <w:rFonts w:ascii="黑体" w:eastAsia="黑体" w:hAnsi="黑体"/>
                <w:sz w:val="24"/>
                <w:szCs w:val="24"/>
              </w:rPr>
              <w:t>侯乙东</w:t>
            </w:r>
          </w:p>
        </w:tc>
      </w:tr>
      <w:tr w:rsidR="00C77698" w:rsidTr="00201D57">
        <w:trPr>
          <w:trHeight w:val="588"/>
        </w:trPr>
        <w:tc>
          <w:tcPr>
            <w:tcW w:w="1560" w:type="dxa"/>
            <w:vMerge/>
            <w:vAlign w:val="center"/>
          </w:tcPr>
          <w:p w:rsidR="00C77698" w:rsidRPr="007F2E6E" w:rsidRDefault="00C77698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77698" w:rsidRPr="007F2E6E" w:rsidRDefault="00C77698" w:rsidP="000F3F1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9:10</w:t>
            </w:r>
          </w:p>
        </w:tc>
        <w:tc>
          <w:tcPr>
            <w:tcW w:w="6146" w:type="dxa"/>
            <w:gridSpan w:val="2"/>
            <w:vAlign w:val="center"/>
          </w:tcPr>
          <w:p w:rsidR="009630D6" w:rsidRDefault="009630D6" w:rsidP="009630D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E3CF6">
              <w:rPr>
                <w:rFonts w:ascii="黑体" w:eastAsia="黑体" w:hAnsi="黑体" w:hint="eastAsia"/>
                <w:sz w:val="24"/>
                <w:szCs w:val="24"/>
              </w:rPr>
              <w:t>敖志敏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2E3CF6">
              <w:rPr>
                <w:rFonts w:ascii="黑体" w:eastAsia="黑体" w:hAnsi="黑体" w:hint="eastAsia"/>
                <w:sz w:val="24"/>
                <w:szCs w:val="24"/>
              </w:rPr>
              <w:t>广东工业大学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C77698" w:rsidRPr="002E3CF6" w:rsidRDefault="009630D6" w:rsidP="009630D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E3CF6">
              <w:rPr>
                <w:rFonts w:ascii="黑体" w:eastAsia="黑体" w:hAnsi="黑体" w:hint="eastAsia"/>
                <w:sz w:val="24"/>
                <w:szCs w:val="24"/>
              </w:rPr>
              <w:t>理论化学计算评价光催化剂降解</w:t>
            </w:r>
            <w:r w:rsidRPr="002E3CF6">
              <w:rPr>
                <w:rFonts w:ascii="黑体" w:eastAsia="黑体" w:hAnsi="黑体"/>
                <w:sz w:val="24"/>
                <w:szCs w:val="24"/>
              </w:rPr>
              <w:t>VOCs性能标准及流程</w:t>
            </w:r>
          </w:p>
        </w:tc>
      </w:tr>
      <w:tr w:rsidR="00C77698" w:rsidTr="00BC690A">
        <w:trPr>
          <w:trHeight w:val="588"/>
        </w:trPr>
        <w:tc>
          <w:tcPr>
            <w:tcW w:w="1560" w:type="dxa"/>
            <w:vMerge/>
            <w:vAlign w:val="center"/>
          </w:tcPr>
          <w:p w:rsidR="00C77698" w:rsidRDefault="00C77698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77698" w:rsidRPr="007F2E6E" w:rsidRDefault="00C77698" w:rsidP="0039050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9:50</w:t>
            </w:r>
          </w:p>
        </w:tc>
        <w:tc>
          <w:tcPr>
            <w:tcW w:w="6146" w:type="dxa"/>
            <w:gridSpan w:val="2"/>
            <w:vAlign w:val="center"/>
          </w:tcPr>
          <w:p w:rsidR="009630D6" w:rsidRDefault="009630D6" w:rsidP="009630D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E3CF6">
              <w:rPr>
                <w:rFonts w:ascii="黑体" w:eastAsia="黑体" w:hAnsi="黑体" w:hint="eastAsia"/>
                <w:sz w:val="24"/>
                <w:szCs w:val="24"/>
              </w:rPr>
              <w:t>蒋加兴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2E3CF6">
              <w:rPr>
                <w:rFonts w:ascii="黑体" w:eastAsia="黑体" w:hAnsi="黑体" w:hint="eastAsia"/>
                <w:sz w:val="24"/>
                <w:szCs w:val="24"/>
              </w:rPr>
              <w:t>陕西师范大学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C77698" w:rsidRPr="002E3CF6" w:rsidRDefault="009630D6" w:rsidP="009630D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E3CF6">
              <w:rPr>
                <w:rFonts w:ascii="黑体" w:eastAsia="黑体" w:hAnsi="黑体" w:hint="eastAsia"/>
                <w:sz w:val="24"/>
                <w:szCs w:val="24"/>
              </w:rPr>
              <w:t>共轭微孔聚合物在光催化分解水制氢及储能领域的应用研究</w:t>
            </w:r>
          </w:p>
        </w:tc>
      </w:tr>
      <w:tr w:rsidR="00C77698" w:rsidTr="001369E7">
        <w:trPr>
          <w:trHeight w:val="588"/>
        </w:trPr>
        <w:tc>
          <w:tcPr>
            <w:tcW w:w="1560" w:type="dxa"/>
            <w:vMerge/>
            <w:vAlign w:val="center"/>
          </w:tcPr>
          <w:p w:rsidR="00C77698" w:rsidRPr="007F2E6E" w:rsidRDefault="00C77698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77698" w:rsidRPr="007F2E6E" w:rsidRDefault="00C77698" w:rsidP="0039050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10:20</w:t>
            </w:r>
          </w:p>
        </w:tc>
        <w:tc>
          <w:tcPr>
            <w:tcW w:w="6146" w:type="dxa"/>
            <w:gridSpan w:val="2"/>
            <w:vAlign w:val="center"/>
          </w:tcPr>
          <w:p w:rsidR="00C77698" w:rsidRPr="007F2E6E" w:rsidRDefault="00C77698" w:rsidP="0039050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休息</w:t>
            </w:r>
          </w:p>
        </w:tc>
      </w:tr>
      <w:tr w:rsidR="00C77698" w:rsidTr="001369E7">
        <w:trPr>
          <w:trHeight w:val="588"/>
        </w:trPr>
        <w:tc>
          <w:tcPr>
            <w:tcW w:w="1560" w:type="dxa"/>
            <w:vMerge/>
            <w:vAlign w:val="center"/>
          </w:tcPr>
          <w:p w:rsidR="00C77698" w:rsidRPr="007F2E6E" w:rsidRDefault="00C77698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77698" w:rsidRDefault="00C77698" w:rsidP="0039050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10:30</w:t>
            </w:r>
          </w:p>
        </w:tc>
        <w:tc>
          <w:tcPr>
            <w:tcW w:w="6146" w:type="dxa"/>
            <w:gridSpan w:val="2"/>
            <w:vAlign w:val="center"/>
          </w:tcPr>
          <w:p w:rsidR="009630D6" w:rsidRDefault="009630D6" w:rsidP="009630D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E3CF6">
              <w:rPr>
                <w:rFonts w:ascii="黑体" w:eastAsia="黑体" w:hAnsi="黑体" w:hint="eastAsia"/>
                <w:sz w:val="24"/>
                <w:szCs w:val="24"/>
              </w:rPr>
              <w:t>李盎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2E3CF6">
              <w:rPr>
                <w:rFonts w:ascii="黑体" w:eastAsia="黑体" w:hAnsi="黑体" w:hint="eastAsia"/>
                <w:sz w:val="24"/>
                <w:szCs w:val="24"/>
              </w:rPr>
              <w:t>南京理工大学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83646A" w:rsidRPr="002E3CF6" w:rsidRDefault="009630D6" w:rsidP="009630D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E3CF6">
              <w:rPr>
                <w:rFonts w:ascii="黑体" w:eastAsia="黑体" w:hAnsi="黑体" w:hint="eastAsia"/>
                <w:sz w:val="24"/>
                <w:szCs w:val="24"/>
              </w:rPr>
              <w:t>光催化反应中载流子行为的整体优化策略</w:t>
            </w:r>
          </w:p>
        </w:tc>
      </w:tr>
      <w:tr w:rsidR="00C77698" w:rsidTr="001369E7">
        <w:trPr>
          <w:trHeight w:val="588"/>
        </w:trPr>
        <w:tc>
          <w:tcPr>
            <w:tcW w:w="1560" w:type="dxa"/>
            <w:vMerge/>
            <w:vAlign w:val="center"/>
          </w:tcPr>
          <w:p w:rsidR="00C77698" w:rsidRPr="007F2E6E" w:rsidRDefault="00C77698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77698" w:rsidRDefault="00C77698" w:rsidP="0051318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11:</w:t>
            </w:r>
            <w:r w:rsidR="0051318B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6146" w:type="dxa"/>
            <w:gridSpan w:val="2"/>
            <w:vAlign w:val="center"/>
          </w:tcPr>
          <w:p w:rsidR="009630D6" w:rsidRDefault="009630D6" w:rsidP="009630D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周莹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（西南石油大学）</w:t>
            </w:r>
          </w:p>
          <w:p w:rsidR="00C77698" w:rsidRPr="002E3CF6" w:rsidRDefault="009630D6" w:rsidP="009630D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83646A">
              <w:rPr>
                <w:rFonts w:ascii="黑体" w:eastAsia="黑体" w:hAnsi="黑体" w:hint="eastAsia"/>
                <w:sz w:val="24"/>
                <w:szCs w:val="24"/>
              </w:rPr>
              <w:t>光驱动酸性气藏中</w:t>
            </w:r>
            <w:r w:rsidRPr="0083646A">
              <w:rPr>
                <w:rFonts w:ascii="黑体" w:eastAsia="黑体" w:hAnsi="黑体"/>
                <w:sz w:val="24"/>
                <w:szCs w:val="24"/>
              </w:rPr>
              <w:t>H</w:t>
            </w:r>
            <w:r w:rsidRPr="0083646A">
              <w:rPr>
                <w:rFonts w:ascii="黑体" w:eastAsia="黑体" w:hAnsi="黑体"/>
                <w:sz w:val="24"/>
                <w:szCs w:val="24"/>
                <w:vertAlign w:val="subscript"/>
              </w:rPr>
              <w:t>2</w:t>
            </w:r>
            <w:r w:rsidRPr="0083646A">
              <w:rPr>
                <w:rFonts w:ascii="黑体" w:eastAsia="黑体" w:hAnsi="黑体"/>
                <w:sz w:val="24"/>
                <w:szCs w:val="24"/>
              </w:rPr>
              <w:t>S的高值资源化利用</w:t>
            </w:r>
          </w:p>
        </w:tc>
      </w:tr>
      <w:tr w:rsidR="00C77698" w:rsidTr="001369E7">
        <w:trPr>
          <w:trHeight w:val="588"/>
        </w:trPr>
        <w:tc>
          <w:tcPr>
            <w:tcW w:w="1560" w:type="dxa"/>
            <w:vMerge/>
            <w:vAlign w:val="center"/>
          </w:tcPr>
          <w:p w:rsidR="00C77698" w:rsidRPr="007F2E6E" w:rsidRDefault="00C77698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77698" w:rsidRDefault="00C77698" w:rsidP="0051318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11:</w:t>
            </w:r>
            <w:r w:rsidR="0051318B"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6146" w:type="dxa"/>
            <w:gridSpan w:val="2"/>
            <w:vAlign w:val="center"/>
          </w:tcPr>
          <w:p w:rsidR="00C77698" w:rsidRPr="002E3CF6" w:rsidRDefault="00C77698" w:rsidP="009630D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学术交流讨论</w:t>
            </w:r>
            <w:r w:rsidR="008A12E2">
              <w:rPr>
                <w:rFonts w:ascii="黑体" w:eastAsia="黑体" w:hAnsi="黑体" w:hint="eastAsia"/>
                <w:sz w:val="24"/>
                <w:szCs w:val="24"/>
              </w:rPr>
              <w:t>、咨询</w:t>
            </w:r>
          </w:p>
        </w:tc>
      </w:tr>
      <w:tr w:rsidR="002E3CF6" w:rsidTr="00780F83">
        <w:trPr>
          <w:trHeight w:val="588"/>
        </w:trPr>
        <w:tc>
          <w:tcPr>
            <w:tcW w:w="1560" w:type="dxa"/>
            <w:vAlign w:val="center"/>
          </w:tcPr>
          <w:p w:rsidR="002E3CF6" w:rsidRPr="007F2E6E" w:rsidRDefault="002E3CF6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3CF6" w:rsidRPr="007F2E6E" w:rsidRDefault="002E3CF6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12:00</w:t>
            </w:r>
          </w:p>
        </w:tc>
        <w:tc>
          <w:tcPr>
            <w:tcW w:w="4111" w:type="dxa"/>
            <w:vAlign w:val="center"/>
          </w:tcPr>
          <w:p w:rsidR="002E3CF6" w:rsidRPr="007F2E6E" w:rsidRDefault="002E3CF6" w:rsidP="0051318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午餐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>
              <w:rPr>
                <w:rFonts w:ascii="黑体" w:eastAsia="黑体" w:hAnsi="黑体"/>
                <w:sz w:val="24"/>
                <w:szCs w:val="24"/>
              </w:rPr>
              <w:t>参观</w:t>
            </w:r>
          </w:p>
        </w:tc>
        <w:tc>
          <w:tcPr>
            <w:tcW w:w="2035" w:type="dxa"/>
            <w:vAlign w:val="center"/>
          </w:tcPr>
          <w:p w:rsidR="002E3CF6" w:rsidRPr="007F2E6E" w:rsidRDefault="002E3CF6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教工餐厅</w:t>
            </w:r>
          </w:p>
        </w:tc>
      </w:tr>
      <w:tr w:rsidR="002E3CF6" w:rsidTr="001E5719">
        <w:trPr>
          <w:trHeight w:val="864"/>
        </w:trPr>
        <w:tc>
          <w:tcPr>
            <w:tcW w:w="8981" w:type="dxa"/>
            <w:gridSpan w:val="4"/>
            <w:vAlign w:val="center"/>
          </w:tcPr>
          <w:p w:rsidR="002E3CF6" w:rsidRDefault="002E3CF6" w:rsidP="000D402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分会场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A:</w:t>
            </w:r>
            <w:r w:rsidR="002B5CD6">
              <w:rPr>
                <w:rFonts w:ascii="黑体" w:eastAsia="黑体" w:hAnsi="黑体" w:hint="eastAsia"/>
                <w:sz w:val="24"/>
                <w:szCs w:val="24"/>
              </w:rPr>
              <w:t xml:space="preserve"> 福州大学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科技园1号楼北909会议室</w:t>
            </w:r>
          </w:p>
          <w:p w:rsidR="002E3CF6" w:rsidRPr="007F2E6E" w:rsidRDefault="002E3CF6" w:rsidP="00BE627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主持人：</w:t>
            </w:r>
            <w:r w:rsidR="001F1A05">
              <w:rPr>
                <w:rFonts w:ascii="黑体" w:eastAsia="黑体" w:hAnsi="黑体" w:hint="eastAsia"/>
                <w:sz w:val="24"/>
                <w:szCs w:val="24"/>
              </w:rPr>
              <w:t>张贵刚</w:t>
            </w:r>
            <w:r w:rsidR="00FF267C">
              <w:rPr>
                <w:rFonts w:ascii="黑体" w:eastAsia="黑体" w:hAnsi="黑体" w:hint="eastAsia"/>
                <w:sz w:val="24"/>
                <w:szCs w:val="24"/>
              </w:rPr>
              <w:t>、阳灿</w:t>
            </w:r>
          </w:p>
        </w:tc>
      </w:tr>
      <w:tr w:rsidR="00FF267C" w:rsidTr="00C20B62">
        <w:trPr>
          <w:trHeight w:val="588"/>
        </w:trPr>
        <w:tc>
          <w:tcPr>
            <w:tcW w:w="1560" w:type="dxa"/>
            <w:vMerge w:val="restart"/>
            <w:vAlign w:val="center"/>
          </w:tcPr>
          <w:p w:rsidR="00FF267C" w:rsidRPr="007F2E6E" w:rsidRDefault="00FF267C" w:rsidP="005533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11月12日</w:t>
            </w:r>
          </w:p>
          <w:p w:rsidR="00FF267C" w:rsidRPr="007F2E6E" w:rsidRDefault="00FF267C" w:rsidP="005533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下午</w:t>
            </w:r>
          </w:p>
        </w:tc>
        <w:tc>
          <w:tcPr>
            <w:tcW w:w="1275" w:type="dxa"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14:00</w:t>
            </w:r>
          </w:p>
        </w:tc>
        <w:tc>
          <w:tcPr>
            <w:tcW w:w="6146" w:type="dxa"/>
            <w:gridSpan w:val="2"/>
            <w:vAlign w:val="center"/>
          </w:tcPr>
          <w:p w:rsidR="00FF267C" w:rsidRDefault="00FF267C" w:rsidP="000D402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陈春城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（中国科学院化学研究所）</w:t>
            </w:r>
          </w:p>
          <w:p w:rsidR="00FF267C" w:rsidRPr="007F2E6E" w:rsidRDefault="00FF267C" w:rsidP="000D402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同位素标记研究光催化机理</w:t>
            </w:r>
          </w:p>
        </w:tc>
      </w:tr>
      <w:tr w:rsidR="00FF267C" w:rsidTr="00A679D6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Pr="007F2E6E" w:rsidRDefault="00FF267C" w:rsidP="00B447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14:40</w:t>
            </w:r>
          </w:p>
        </w:tc>
        <w:tc>
          <w:tcPr>
            <w:tcW w:w="6146" w:type="dxa"/>
            <w:gridSpan w:val="2"/>
            <w:vAlign w:val="center"/>
          </w:tcPr>
          <w:p w:rsidR="00680313" w:rsidRDefault="00680313" w:rsidP="0068031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8471F">
              <w:rPr>
                <w:rFonts w:ascii="黑体" w:eastAsia="黑体" w:hAnsi="黑体" w:hint="eastAsia"/>
                <w:sz w:val="24"/>
                <w:szCs w:val="24"/>
              </w:rPr>
              <w:t>张彭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义（清华大学）</w:t>
            </w:r>
          </w:p>
          <w:p w:rsidR="00FF267C" w:rsidRPr="007F2E6E" w:rsidRDefault="00680313" w:rsidP="0068031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8471F">
              <w:rPr>
                <w:rFonts w:ascii="黑体" w:eastAsia="黑体" w:hAnsi="黑体" w:hint="eastAsia"/>
                <w:sz w:val="24"/>
                <w:szCs w:val="24"/>
              </w:rPr>
              <w:t>室内</w:t>
            </w:r>
            <w:r w:rsidRPr="00E8471F">
              <w:rPr>
                <w:rFonts w:ascii="黑体" w:eastAsia="黑体" w:hAnsi="黑体"/>
                <w:sz w:val="24"/>
                <w:szCs w:val="24"/>
              </w:rPr>
              <w:t>VOC和微生物污染控制</w:t>
            </w:r>
          </w:p>
        </w:tc>
      </w:tr>
      <w:tr w:rsidR="00FF267C" w:rsidTr="00C01105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Pr="007F2E6E" w:rsidRDefault="00FF267C" w:rsidP="00B447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15:20</w:t>
            </w:r>
          </w:p>
        </w:tc>
        <w:tc>
          <w:tcPr>
            <w:tcW w:w="6146" w:type="dxa"/>
            <w:gridSpan w:val="2"/>
            <w:vAlign w:val="center"/>
          </w:tcPr>
          <w:p w:rsidR="00FF267C" w:rsidRPr="007F2E6E" w:rsidRDefault="00FF267C" w:rsidP="008C369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休息</w:t>
            </w:r>
          </w:p>
        </w:tc>
      </w:tr>
      <w:tr w:rsidR="00FF267C" w:rsidTr="003E2290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Pr="007F2E6E" w:rsidRDefault="00FF267C" w:rsidP="00B447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15:30</w:t>
            </w:r>
          </w:p>
        </w:tc>
        <w:tc>
          <w:tcPr>
            <w:tcW w:w="6146" w:type="dxa"/>
            <w:gridSpan w:val="2"/>
            <w:vAlign w:val="center"/>
          </w:tcPr>
          <w:p w:rsidR="00FF267C" w:rsidRDefault="00FF267C" w:rsidP="00B4472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8C3696">
              <w:rPr>
                <w:rFonts w:ascii="黑体" w:eastAsia="黑体" w:hAnsi="黑体" w:hint="eastAsia"/>
                <w:sz w:val="24"/>
                <w:szCs w:val="24"/>
              </w:rPr>
              <w:t>董帆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8C3696">
              <w:rPr>
                <w:rFonts w:ascii="黑体" w:eastAsia="黑体" w:hAnsi="黑体" w:hint="eastAsia"/>
                <w:sz w:val="24"/>
                <w:szCs w:val="24"/>
              </w:rPr>
              <w:t>电子科技大学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FF267C" w:rsidRPr="007F2E6E" w:rsidRDefault="00FF267C" w:rsidP="00B4472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8C3696">
              <w:rPr>
                <w:rFonts w:ascii="黑体" w:eastAsia="黑体" w:hAnsi="黑体" w:hint="eastAsia"/>
                <w:sz w:val="24"/>
                <w:szCs w:val="24"/>
              </w:rPr>
              <w:t>环境光催化反应机理与活性位点识别</w:t>
            </w:r>
          </w:p>
        </w:tc>
      </w:tr>
      <w:tr w:rsidR="00FF267C" w:rsidTr="003E2290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Default="00FF267C" w:rsidP="00B447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16:00</w:t>
            </w:r>
          </w:p>
        </w:tc>
        <w:tc>
          <w:tcPr>
            <w:tcW w:w="6146" w:type="dxa"/>
            <w:gridSpan w:val="2"/>
            <w:vAlign w:val="center"/>
          </w:tcPr>
          <w:p w:rsidR="00FF267C" w:rsidRDefault="00FF267C" w:rsidP="00E8471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8471F">
              <w:rPr>
                <w:rFonts w:ascii="黑体" w:eastAsia="黑体" w:hAnsi="黑体" w:hint="eastAsia"/>
                <w:sz w:val="24"/>
                <w:szCs w:val="24"/>
              </w:rPr>
              <w:t>刘健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E8471F">
              <w:rPr>
                <w:rFonts w:ascii="黑体" w:eastAsia="黑体" w:hAnsi="黑体" w:hint="eastAsia"/>
                <w:sz w:val="24"/>
                <w:szCs w:val="24"/>
              </w:rPr>
              <w:t>青岛科技大学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FF267C" w:rsidRPr="007F2E6E" w:rsidRDefault="00FF267C" w:rsidP="00E8471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8471F">
              <w:rPr>
                <w:rFonts w:ascii="黑体" w:eastAsia="黑体" w:hAnsi="黑体" w:hint="eastAsia"/>
                <w:sz w:val="24"/>
                <w:szCs w:val="24"/>
              </w:rPr>
              <w:t>基于共轭体系的光催化辅酶再生研究及应用</w:t>
            </w:r>
          </w:p>
        </w:tc>
      </w:tr>
      <w:tr w:rsidR="00FF267C" w:rsidTr="003E2290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Default="00FF267C" w:rsidP="00B447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16:30</w:t>
            </w:r>
          </w:p>
        </w:tc>
        <w:tc>
          <w:tcPr>
            <w:tcW w:w="6146" w:type="dxa"/>
            <w:gridSpan w:val="2"/>
            <w:vAlign w:val="center"/>
          </w:tcPr>
          <w:p w:rsidR="001F1A05" w:rsidRDefault="001F1A05" w:rsidP="001F1A0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王阳刚（南方科技大学）</w:t>
            </w:r>
          </w:p>
          <w:p w:rsidR="00FF267C" w:rsidRPr="00E8471F" w:rsidRDefault="001F1A05" w:rsidP="001F1A0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17F58">
              <w:rPr>
                <w:rFonts w:ascii="黑体" w:eastAsia="黑体" w:hAnsi="黑体" w:hint="eastAsia"/>
                <w:sz w:val="24"/>
                <w:szCs w:val="24"/>
              </w:rPr>
              <w:t>应用分子动力学模拟理解真实反应条件下的催化动态行为</w:t>
            </w:r>
          </w:p>
        </w:tc>
      </w:tr>
      <w:tr w:rsidR="00FF267C" w:rsidTr="003E2290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Default="00FF267C" w:rsidP="00B447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17:00</w:t>
            </w:r>
          </w:p>
        </w:tc>
        <w:tc>
          <w:tcPr>
            <w:tcW w:w="6146" w:type="dxa"/>
            <w:gridSpan w:val="2"/>
            <w:vAlign w:val="center"/>
          </w:tcPr>
          <w:p w:rsidR="00FF267C" w:rsidRDefault="00FF267C" w:rsidP="008C3696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学术交流讨论</w:t>
            </w:r>
            <w:r w:rsidR="008A12E2">
              <w:rPr>
                <w:rFonts w:ascii="黑体" w:eastAsia="黑体" w:hAnsi="黑体" w:hint="eastAsia"/>
                <w:sz w:val="24"/>
                <w:szCs w:val="24"/>
              </w:rPr>
              <w:t>、咨询</w:t>
            </w:r>
          </w:p>
        </w:tc>
      </w:tr>
      <w:tr w:rsidR="00FF267C" w:rsidTr="00FF267C">
        <w:trPr>
          <w:trHeight w:val="588"/>
        </w:trPr>
        <w:tc>
          <w:tcPr>
            <w:tcW w:w="1560" w:type="dxa"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Default="00FF267C" w:rsidP="00B4472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18:00</w:t>
            </w:r>
          </w:p>
        </w:tc>
        <w:tc>
          <w:tcPr>
            <w:tcW w:w="4111" w:type="dxa"/>
            <w:vAlign w:val="center"/>
          </w:tcPr>
          <w:p w:rsidR="00FF267C" w:rsidRDefault="00FF267C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晚餐</w:t>
            </w:r>
          </w:p>
        </w:tc>
        <w:tc>
          <w:tcPr>
            <w:tcW w:w="2035" w:type="dxa"/>
            <w:vAlign w:val="center"/>
          </w:tcPr>
          <w:p w:rsidR="00FF267C" w:rsidRDefault="00FF267C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教工餐厅</w:t>
            </w:r>
          </w:p>
        </w:tc>
      </w:tr>
      <w:tr w:rsidR="002E3CF6" w:rsidTr="001E5719">
        <w:trPr>
          <w:trHeight w:val="807"/>
        </w:trPr>
        <w:tc>
          <w:tcPr>
            <w:tcW w:w="8981" w:type="dxa"/>
            <w:gridSpan w:val="4"/>
            <w:vAlign w:val="center"/>
          </w:tcPr>
          <w:p w:rsidR="002E3CF6" w:rsidRDefault="002E3CF6" w:rsidP="000D402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分会场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B：</w:t>
            </w:r>
            <w:r w:rsidR="002B5CD6">
              <w:rPr>
                <w:rFonts w:ascii="黑体" w:eastAsia="黑体" w:hAnsi="黑体" w:hint="eastAsia"/>
                <w:sz w:val="24"/>
                <w:szCs w:val="24"/>
              </w:rPr>
              <w:t>福州大学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科技园1号楼</w:t>
            </w:r>
            <w:r w:rsidR="00E8471F">
              <w:rPr>
                <w:rFonts w:ascii="黑体" w:eastAsia="黑体" w:hAnsi="黑体" w:hint="eastAsia"/>
                <w:sz w:val="24"/>
                <w:szCs w:val="24"/>
              </w:rPr>
              <w:t>北911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会议室</w:t>
            </w:r>
          </w:p>
          <w:p w:rsidR="002E3CF6" w:rsidRPr="007F2E6E" w:rsidRDefault="002E3CF6" w:rsidP="001F1A0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主持人：</w:t>
            </w:r>
            <w:r w:rsidR="00BE6271">
              <w:rPr>
                <w:rFonts w:ascii="黑体" w:eastAsia="黑体" w:hAnsi="黑体" w:hint="eastAsia"/>
                <w:sz w:val="24"/>
                <w:szCs w:val="24"/>
              </w:rPr>
              <w:t>陈雄、</w:t>
            </w:r>
            <w:r w:rsidR="00FF267C">
              <w:rPr>
                <w:rFonts w:ascii="黑体" w:eastAsia="黑体" w:hAnsi="黑体" w:hint="eastAsia"/>
                <w:sz w:val="24"/>
                <w:szCs w:val="24"/>
              </w:rPr>
              <w:t>汪思波、</w:t>
            </w:r>
            <w:bookmarkStart w:id="0" w:name="_GoBack"/>
            <w:r w:rsidR="00FF267C">
              <w:rPr>
                <w:rFonts w:ascii="黑体" w:eastAsia="黑体" w:hAnsi="黑体" w:hint="eastAsia"/>
                <w:sz w:val="24"/>
                <w:szCs w:val="24"/>
              </w:rPr>
              <w:t>方元行</w:t>
            </w:r>
            <w:bookmarkEnd w:id="0"/>
          </w:p>
        </w:tc>
      </w:tr>
      <w:tr w:rsidR="00FF267C" w:rsidTr="00386C8D">
        <w:trPr>
          <w:trHeight w:val="588"/>
        </w:trPr>
        <w:tc>
          <w:tcPr>
            <w:tcW w:w="1560" w:type="dxa"/>
            <w:vMerge w:val="restart"/>
            <w:vAlign w:val="center"/>
          </w:tcPr>
          <w:p w:rsidR="00FF267C" w:rsidRPr="007F2E6E" w:rsidRDefault="00FF267C" w:rsidP="005533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11月12日</w:t>
            </w:r>
          </w:p>
          <w:p w:rsidR="00FF267C" w:rsidRPr="007F2E6E" w:rsidRDefault="00FF267C" w:rsidP="005533E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下午</w:t>
            </w:r>
          </w:p>
        </w:tc>
        <w:tc>
          <w:tcPr>
            <w:tcW w:w="1275" w:type="dxa"/>
            <w:vAlign w:val="center"/>
          </w:tcPr>
          <w:p w:rsidR="00FF267C" w:rsidRPr="007F2E6E" w:rsidRDefault="00FF267C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14:00</w:t>
            </w:r>
          </w:p>
        </w:tc>
        <w:tc>
          <w:tcPr>
            <w:tcW w:w="6146" w:type="dxa"/>
            <w:gridSpan w:val="2"/>
            <w:vAlign w:val="center"/>
          </w:tcPr>
          <w:p w:rsidR="00680313" w:rsidRDefault="00680313" w:rsidP="0068031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8C3696">
              <w:rPr>
                <w:rFonts w:ascii="黑体" w:eastAsia="黑体" w:hAnsi="黑体" w:hint="eastAsia"/>
                <w:sz w:val="24"/>
                <w:szCs w:val="24"/>
              </w:rPr>
              <w:t>兰亚乾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8C3696">
              <w:rPr>
                <w:rFonts w:ascii="黑体" w:eastAsia="黑体" w:hAnsi="黑体" w:hint="eastAsia"/>
                <w:sz w:val="24"/>
                <w:szCs w:val="24"/>
              </w:rPr>
              <w:t>南京师范大学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FF267C" w:rsidRPr="00E8471F" w:rsidRDefault="00680313" w:rsidP="00680313">
            <w:pPr>
              <w:rPr>
                <w:rFonts w:ascii="黑体" w:eastAsia="黑体" w:hAnsi="黑体"/>
                <w:sz w:val="24"/>
                <w:szCs w:val="24"/>
              </w:rPr>
            </w:pPr>
            <w:r w:rsidRPr="008C3696">
              <w:rPr>
                <w:rFonts w:ascii="黑体" w:eastAsia="黑体" w:hAnsi="黑体" w:hint="eastAsia"/>
                <w:sz w:val="24"/>
                <w:szCs w:val="24"/>
              </w:rPr>
              <w:t>晶体材料人工光合作用催化剂</w:t>
            </w:r>
          </w:p>
        </w:tc>
      </w:tr>
      <w:tr w:rsidR="00FF267C" w:rsidTr="00D16562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Pr="007F2E6E" w:rsidRDefault="00FF267C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14:40</w:t>
            </w:r>
          </w:p>
        </w:tc>
        <w:tc>
          <w:tcPr>
            <w:tcW w:w="6146" w:type="dxa"/>
            <w:gridSpan w:val="2"/>
            <w:vAlign w:val="center"/>
          </w:tcPr>
          <w:p w:rsidR="00FF267C" w:rsidRDefault="00FF267C" w:rsidP="00E8471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8471F">
              <w:rPr>
                <w:rFonts w:ascii="黑体" w:eastAsia="黑体" w:hAnsi="黑体" w:hint="eastAsia"/>
                <w:sz w:val="24"/>
                <w:szCs w:val="24"/>
              </w:rPr>
              <w:t>毕迎普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E8471F">
              <w:rPr>
                <w:rFonts w:ascii="黑体" w:eastAsia="黑体" w:hAnsi="黑体" w:hint="eastAsia"/>
                <w:sz w:val="24"/>
                <w:szCs w:val="24"/>
              </w:rPr>
              <w:t>兰州理化所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FF267C" w:rsidRPr="007F2E6E" w:rsidRDefault="00FF267C" w:rsidP="00E8471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8471F">
              <w:rPr>
                <w:rFonts w:ascii="黑体" w:eastAsia="黑体" w:hAnsi="黑体" w:hint="eastAsia"/>
                <w:sz w:val="24"/>
                <w:szCs w:val="24"/>
              </w:rPr>
              <w:t>光催化剂原子间光生电荷迁移及化学价键变化研究</w:t>
            </w:r>
          </w:p>
        </w:tc>
      </w:tr>
      <w:tr w:rsidR="00FF267C" w:rsidTr="00F1407F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Pr="007F2E6E" w:rsidRDefault="00FF267C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15:20</w:t>
            </w:r>
          </w:p>
        </w:tc>
        <w:tc>
          <w:tcPr>
            <w:tcW w:w="6146" w:type="dxa"/>
            <w:gridSpan w:val="2"/>
            <w:vAlign w:val="center"/>
          </w:tcPr>
          <w:p w:rsidR="00FF267C" w:rsidRPr="007F2E6E" w:rsidRDefault="00FF267C" w:rsidP="00FF267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休息</w:t>
            </w:r>
          </w:p>
        </w:tc>
      </w:tr>
      <w:tr w:rsidR="00FF267C" w:rsidTr="00F1407F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Pr="007F2E6E" w:rsidRDefault="00FF267C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15:30</w:t>
            </w:r>
          </w:p>
        </w:tc>
        <w:tc>
          <w:tcPr>
            <w:tcW w:w="6146" w:type="dxa"/>
            <w:gridSpan w:val="2"/>
            <w:vAlign w:val="center"/>
          </w:tcPr>
          <w:p w:rsidR="00680313" w:rsidRDefault="00680313" w:rsidP="00680313">
            <w:pPr>
              <w:rPr>
                <w:rFonts w:ascii="黑体" w:eastAsia="黑体" w:hAnsi="黑体"/>
                <w:sz w:val="24"/>
                <w:szCs w:val="24"/>
              </w:rPr>
            </w:pPr>
            <w:r w:rsidRPr="00E8471F">
              <w:rPr>
                <w:rFonts w:ascii="黑体" w:eastAsia="黑体" w:hAnsi="黑体" w:hint="eastAsia"/>
                <w:sz w:val="24"/>
                <w:szCs w:val="24"/>
              </w:rPr>
              <w:t>侯军刚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E8471F">
              <w:rPr>
                <w:rFonts w:ascii="黑体" w:eastAsia="黑体" w:hAnsi="黑体" w:hint="eastAsia"/>
                <w:sz w:val="24"/>
                <w:szCs w:val="24"/>
              </w:rPr>
              <w:t>大连理工大学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FF267C" w:rsidRPr="007F2E6E" w:rsidRDefault="00680313" w:rsidP="0068031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084E3F">
              <w:rPr>
                <w:rFonts w:ascii="黑体" w:eastAsia="黑体" w:hAnsi="黑体" w:hint="eastAsia"/>
                <w:sz w:val="24"/>
                <w:szCs w:val="24"/>
              </w:rPr>
              <w:t>光</w:t>
            </w:r>
            <w:r w:rsidRPr="00084E3F">
              <w:rPr>
                <w:rFonts w:ascii="黑体" w:eastAsia="黑体" w:hAnsi="黑体"/>
                <w:sz w:val="24"/>
                <w:szCs w:val="24"/>
              </w:rPr>
              <w:t>/电催化材料的构筑与性能调控</w:t>
            </w:r>
          </w:p>
        </w:tc>
      </w:tr>
      <w:tr w:rsidR="00FF267C" w:rsidTr="00197DAB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Default="00FF267C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16:00</w:t>
            </w:r>
          </w:p>
        </w:tc>
        <w:tc>
          <w:tcPr>
            <w:tcW w:w="6146" w:type="dxa"/>
            <w:gridSpan w:val="2"/>
            <w:vAlign w:val="center"/>
          </w:tcPr>
          <w:p w:rsidR="00FF267C" w:rsidRDefault="00FF267C" w:rsidP="00FD0B4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8471F">
              <w:rPr>
                <w:rFonts w:ascii="黑体" w:eastAsia="黑体" w:hAnsi="黑体" w:hint="eastAsia"/>
                <w:sz w:val="24"/>
                <w:szCs w:val="24"/>
              </w:rPr>
              <w:t>孙再成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E8471F">
              <w:rPr>
                <w:rFonts w:ascii="黑体" w:eastAsia="黑体" w:hAnsi="黑体" w:hint="eastAsia"/>
                <w:sz w:val="24"/>
                <w:szCs w:val="24"/>
              </w:rPr>
              <w:t>北京工业大学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FF267C" w:rsidRPr="00E8471F" w:rsidRDefault="00FF267C" w:rsidP="00FD0B4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8471F">
              <w:rPr>
                <w:rFonts w:ascii="黑体" w:eastAsia="黑体" w:hAnsi="黑体" w:hint="eastAsia"/>
                <w:sz w:val="24"/>
                <w:szCs w:val="24"/>
              </w:rPr>
              <w:t>合理设计光催化体系</w:t>
            </w:r>
          </w:p>
        </w:tc>
      </w:tr>
      <w:tr w:rsidR="00FF267C" w:rsidTr="00197DAB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Default="00FF267C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16:30</w:t>
            </w:r>
          </w:p>
        </w:tc>
        <w:tc>
          <w:tcPr>
            <w:tcW w:w="6146" w:type="dxa"/>
            <w:gridSpan w:val="2"/>
            <w:vAlign w:val="center"/>
          </w:tcPr>
          <w:p w:rsidR="001F1A05" w:rsidRDefault="001F1A05" w:rsidP="001F1A0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E3CF6">
              <w:rPr>
                <w:rFonts w:ascii="黑体" w:eastAsia="黑体" w:hAnsi="黑体" w:hint="eastAsia"/>
                <w:sz w:val="24"/>
                <w:szCs w:val="24"/>
              </w:rPr>
              <w:t>关卜源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2E3CF6">
              <w:rPr>
                <w:rFonts w:ascii="黑体" w:eastAsia="黑体" w:hAnsi="黑体" w:hint="eastAsia"/>
                <w:sz w:val="24"/>
                <w:szCs w:val="24"/>
              </w:rPr>
              <w:t>吉林大学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FF267C" w:rsidRPr="00E8471F" w:rsidRDefault="001F1A05" w:rsidP="001F1A05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2E3CF6">
              <w:rPr>
                <w:rFonts w:ascii="黑体" w:eastAsia="黑体" w:hAnsi="黑体" w:hint="eastAsia"/>
                <w:sz w:val="24"/>
                <w:szCs w:val="24"/>
              </w:rPr>
              <w:t>介孔微纳材料的设计合成及其电化学应用</w:t>
            </w:r>
          </w:p>
        </w:tc>
      </w:tr>
      <w:tr w:rsidR="00FF267C" w:rsidTr="00197DAB">
        <w:trPr>
          <w:trHeight w:val="588"/>
        </w:trPr>
        <w:tc>
          <w:tcPr>
            <w:tcW w:w="1560" w:type="dxa"/>
            <w:vMerge/>
            <w:vAlign w:val="center"/>
          </w:tcPr>
          <w:p w:rsidR="00FF267C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267C" w:rsidRDefault="00FF267C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17:00</w:t>
            </w:r>
          </w:p>
        </w:tc>
        <w:tc>
          <w:tcPr>
            <w:tcW w:w="6146" w:type="dxa"/>
            <w:gridSpan w:val="2"/>
            <w:vAlign w:val="center"/>
          </w:tcPr>
          <w:p w:rsidR="00FF267C" w:rsidRPr="00E8471F" w:rsidRDefault="00FF267C" w:rsidP="00FD0B4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学术交流讨论</w:t>
            </w:r>
            <w:r w:rsidR="008A12E2">
              <w:rPr>
                <w:rFonts w:ascii="黑体" w:eastAsia="黑体" w:hAnsi="黑体" w:hint="eastAsia"/>
                <w:sz w:val="24"/>
                <w:szCs w:val="24"/>
              </w:rPr>
              <w:t>、咨询</w:t>
            </w:r>
          </w:p>
        </w:tc>
      </w:tr>
      <w:tr w:rsidR="00D21AA1" w:rsidTr="003C732D">
        <w:trPr>
          <w:trHeight w:val="588"/>
        </w:trPr>
        <w:tc>
          <w:tcPr>
            <w:tcW w:w="1560" w:type="dxa"/>
            <w:vAlign w:val="center"/>
          </w:tcPr>
          <w:p w:rsidR="00D21AA1" w:rsidRPr="007F2E6E" w:rsidRDefault="00D21AA1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21AA1" w:rsidRPr="007F2E6E" w:rsidRDefault="00D21AA1" w:rsidP="00D0555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="00D0555B">
              <w:rPr>
                <w:rFonts w:ascii="黑体" w:eastAsia="黑体" w:hAnsi="黑体" w:hint="eastAsia"/>
                <w:sz w:val="24"/>
                <w:szCs w:val="24"/>
              </w:rPr>
              <w:t>8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 w:rsidR="00D0555B">
              <w:rPr>
                <w:rFonts w:ascii="黑体" w:eastAsia="黑体" w:hAnsi="黑体" w:hint="eastAsia"/>
                <w:sz w:val="24"/>
                <w:szCs w:val="24"/>
              </w:rPr>
              <w:t>0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D21AA1" w:rsidRPr="007F2E6E" w:rsidRDefault="00D21AA1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晚餐</w:t>
            </w:r>
          </w:p>
        </w:tc>
        <w:tc>
          <w:tcPr>
            <w:tcW w:w="2035" w:type="dxa"/>
            <w:vAlign w:val="center"/>
          </w:tcPr>
          <w:p w:rsidR="00D21AA1" w:rsidRPr="007F2E6E" w:rsidRDefault="00FF267C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教工餐厅</w:t>
            </w:r>
          </w:p>
        </w:tc>
      </w:tr>
      <w:tr w:rsidR="00D21AA1" w:rsidTr="001E5719">
        <w:trPr>
          <w:trHeight w:val="812"/>
        </w:trPr>
        <w:tc>
          <w:tcPr>
            <w:tcW w:w="8981" w:type="dxa"/>
            <w:gridSpan w:val="4"/>
            <w:vAlign w:val="center"/>
          </w:tcPr>
          <w:p w:rsidR="00D21AA1" w:rsidRDefault="00D21AA1" w:rsidP="009F112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会场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 w:rsidR="002B5CD6">
              <w:rPr>
                <w:rFonts w:ascii="黑体" w:eastAsia="黑体" w:hAnsi="黑体" w:hint="eastAsia"/>
                <w:sz w:val="24"/>
                <w:szCs w:val="24"/>
              </w:rPr>
              <w:t>福州大学</w:t>
            </w:r>
            <w:r>
              <w:rPr>
                <w:rFonts w:ascii="黑体" w:eastAsia="黑体" w:hAnsi="黑体"/>
                <w:sz w:val="24"/>
                <w:szCs w:val="24"/>
              </w:rPr>
              <w:t>科技园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1号楼北909会议室</w:t>
            </w:r>
          </w:p>
          <w:p w:rsidR="00D21AA1" w:rsidRDefault="00D21AA1" w:rsidP="009F112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主持人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 w:rsidR="009160A2">
              <w:rPr>
                <w:rFonts w:ascii="黑体" w:eastAsia="黑体" w:hAnsi="黑体" w:hint="eastAsia"/>
                <w:sz w:val="24"/>
                <w:szCs w:val="24"/>
              </w:rPr>
              <w:t>龙金林、</w:t>
            </w:r>
            <w:r w:rsidR="005F134B">
              <w:rPr>
                <w:rFonts w:ascii="黑体" w:eastAsia="黑体" w:hAnsi="黑体" w:hint="eastAsia"/>
                <w:sz w:val="24"/>
                <w:szCs w:val="24"/>
              </w:rPr>
              <w:t>陈雄、汪思波</w:t>
            </w:r>
            <w:r w:rsidR="009630D6">
              <w:rPr>
                <w:rFonts w:ascii="黑体" w:eastAsia="黑体" w:hAnsi="黑体" w:hint="eastAsia"/>
                <w:sz w:val="24"/>
                <w:szCs w:val="24"/>
              </w:rPr>
              <w:t>、方元行</w:t>
            </w:r>
          </w:p>
        </w:tc>
      </w:tr>
      <w:tr w:rsidR="00AE04EA" w:rsidTr="007444AD">
        <w:trPr>
          <w:trHeight w:val="588"/>
        </w:trPr>
        <w:tc>
          <w:tcPr>
            <w:tcW w:w="1560" w:type="dxa"/>
            <w:vMerge w:val="restart"/>
            <w:vAlign w:val="center"/>
          </w:tcPr>
          <w:p w:rsidR="00AE04EA" w:rsidRDefault="00AE04EA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11月13日</w:t>
            </w:r>
          </w:p>
          <w:p w:rsidR="00AE04EA" w:rsidRPr="007F2E6E" w:rsidRDefault="00AE04EA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上午</w:t>
            </w:r>
          </w:p>
        </w:tc>
        <w:tc>
          <w:tcPr>
            <w:tcW w:w="1275" w:type="dxa"/>
            <w:vAlign w:val="center"/>
          </w:tcPr>
          <w:p w:rsidR="00AE04EA" w:rsidRPr="007F2E6E" w:rsidRDefault="00AE04EA" w:rsidP="00172B8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9:00</w:t>
            </w:r>
          </w:p>
        </w:tc>
        <w:tc>
          <w:tcPr>
            <w:tcW w:w="6146" w:type="dxa"/>
            <w:gridSpan w:val="2"/>
            <w:vAlign w:val="center"/>
          </w:tcPr>
          <w:p w:rsidR="00AE04EA" w:rsidRDefault="00AE04EA" w:rsidP="009160A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王传义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（陕西科技大学）</w:t>
            </w:r>
          </w:p>
          <w:p w:rsidR="00AE04EA" w:rsidRPr="007F2E6E" w:rsidRDefault="00AE04EA" w:rsidP="009160A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160A2">
              <w:rPr>
                <w:rFonts w:ascii="黑体" w:eastAsia="黑体" w:hAnsi="黑体" w:hint="eastAsia"/>
                <w:sz w:val="24"/>
                <w:szCs w:val="24"/>
              </w:rPr>
              <w:t>纳米光催化材料的微结构调控与表界面化学</w:t>
            </w:r>
          </w:p>
        </w:tc>
      </w:tr>
      <w:tr w:rsidR="00AE04EA" w:rsidTr="004537FB">
        <w:trPr>
          <w:trHeight w:val="588"/>
        </w:trPr>
        <w:tc>
          <w:tcPr>
            <w:tcW w:w="1560" w:type="dxa"/>
            <w:vMerge/>
            <w:vAlign w:val="center"/>
          </w:tcPr>
          <w:p w:rsidR="00AE04EA" w:rsidRPr="007F2E6E" w:rsidRDefault="00AE04EA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4EA" w:rsidRPr="007F2E6E" w:rsidRDefault="00AE04EA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9:50</w:t>
            </w:r>
          </w:p>
        </w:tc>
        <w:tc>
          <w:tcPr>
            <w:tcW w:w="6146" w:type="dxa"/>
            <w:gridSpan w:val="2"/>
            <w:vAlign w:val="center"/>
          </w:tcPr>
          <w:p w:rsidR="00AE04EA" w:rsidRDefault="00AE04EA" w:rsidP="009160A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160A2">
              <w:rPr>
                <w:rFonts w:ascii="黑体" w:eastAsia="黑体" w:hAnsi="黑体" w:hint="eastAsia"/>
                <w:sz w:val="24"/>
                <w:szCs w:val="24"/>
              </w:rPr>
              <w:t>曹达鹏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（北京化工大学）</w:t>
            </w:r>
          </w:p>
          <w:p w:rsidR="00AE04EA" w:rsidRPr="007F2E6E" w:rsidRDefault="00AE04EA" w:rsidP="009160A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160A2">
              <w:rPr>
                <w:rFonts w:ascii="黑体" w:eastAsia="黑体" w:hAnsi="黑体" w:hint="eastAsia"/>
                <w:sz w:val="24"/>
                <w:szCs w:val="24"/>
              </w:rPr>
              <w:t>单原子催化剂的设计准则及催化机理</w:t>
            </w:r>
          </w:p>
        </w:tc>
      </w:tr>
      <w:tr w:rsidR="00AE04EA" w:rsidTr="007E23F9">
        <w:trPr>
          <w:trHeight w:val="588"/>
        </w:trPr>
        <w:tc>
          <w:tcPr>
            <w:tcW w:w="1560" w:type="dxa"/>
            <w:vMerge/>
            <w:vAlign w:val="center"/>
          </w:tcPr>
          <w:p w:rsidR="00AE04EA" w:rsidRPr="007F2E6E" w:rsidRDefault="00AE04EA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4EA" w:rsidRPr="007F2E6E" w:rsidRDefault="00AE04EA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10:20</w:t>
            </w:r>
          </w:p>
        </w:tc>
        <w:tc>
          <w:tcPr>
            <w:tcW w:w="6146" w:type="dxa"/>
            <w:gridSpan w:val="2"/>
            <w:vAlign w:val="center"/>
          </w:tcPr>
          <w:p w:rsidR="00AE04EA" w:rsidRPr="007F2E6E" w:rsidRDefault="00AE04EA" w:rsidP="009160A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休息</w:t>
            </w:r>
          </w:p>
        </w:tc>
      </w:tr>
      <w:tr w:rsidR="00AE04EA" w:rsidTr="0081103C">
        <w:trPr>
          <w:trHeight w:val="588"/>
        </w:trPr>
        <w:tc>
          <w:tcPr>
            <w:tcW w:w="1560" w:type="dxa"/>
            <w:vMerge/>
            <w:vAlign w:val="center"/>
          </w:tcPr>
          <w:p w:rsidR="00AE04EA" w:rsidRPr="007F2E6E" w:rsidRDefault="00AE04EA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4EA" w:rsidRDefault="00AE04EA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10:30</w:t>
            </w:r>
          </w:p>
        </w:tc>
        <w:tc>
          <w:tcPr>
            <w:tcW w:w="6146" w:type="dxa"/>
            <w:gridSpan w:val="2"/>
            <w:vAlign w:val="center"/>
          </w:tcPr>
          <w:p w:rsidR="00AE04EA" w:rsidRDefault="009630D6" w:rsidP="009160A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630D6">
              <w:rPr>
                <w:rFonts w:ascii="黑体" w:eastAsia="黑体" w:hAnsi="黑体" w:hint="eastAsia"/>
                <w:sz w:val="24"/>
                <w:szCs w:val="24"/>
              </w:rPr>
              <w:t>李严波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9630D6">
              <w:rPr>
                <w:rFonts w:ascii="黑体" w:eastAsia="黑体" w:hAnsi="黑体" w:hint="eastAsia"/>
                <w:sz w:val="24"/>
                <w:szCs w:val="24"/>
              </w:rPr>
              <w:t>电子科技大学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9630D6" w:rsidRPr="009630D6" w:rsidRDefault="007B5BC4" w:rsidP="009160A2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B5BC4">
              <w:rPr>
                <w:rFonts w:ascii="黑体" w:eastAsia="黑体" w:hAnsi="黑体" w:hint="eastAsia"/>
                <w:sz w:val="24"/>
                <w:szCs w:val="24"/>
              </w:rPr>
              <w:t>高效水分解光阳极材料的缺陷调控和能带设计</w:t>
            </w:r>
          </w:p>
        </w:tc>
      </w:tr>
      <w:tr w:rsidR="00AE04EA" w:rsidTr="007A1CA1">
        <w:trPr>
          <w:trHeight w:val="588"/>
        </w:trPr>
        <w:tc>
          <w:tcPr>
            <w:tcW w:w="1560" w:type="dxa"/>
            <w:vMerge/>
            <w:vAlign w:val="center"/>
          </w:tcPr>
          <w:p w:rsidR="00AE04EA" w:rsidRPr="007F2E6E" w:rsidRDefault="00AE04EA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4EA" w:rsidRDefault="00AE04EA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11:00</w:t>
            </w:r>
          </w:p>
        </w:tc>
        <w:tc>
          <w:tcPr>
            <w:tcW w:w="6146" w:type="dxa"/>
            <w:gridSpan w:val="2"/>
            <w:vAlign w:val="center"/>
          </w:tcPr>
          <w:p w:rsidR="001822D0" w:rsidRDefault="001822D0" w:rsidP="001822D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姜志峰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（江苏大学）</w:t>
            </w:r>
          </w:p>
          <w:p w:rsidR="00AE04EA" w:rsidRPr="007F2E6E" w:rsidRDefault="001822D0" w:rsidP="001822D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160A2">
              <w:rPr>
                <w:rFonts w:ascii="黑体" w:eastAsia="黑体" w:hAnsi="黑体" w:hint="eastAsia"/>
                <w:sz w:val="24"/>
                <w:szCs w:val="24"/>
              </w:rPr>
              <w:t>碳氮材料</w:t>
            </w:r>
            <w:proofErr w:type="gramStart"/>
            <w:r w:rsidRPr="009160A2">
              <w:rPr>
                <w:rFonts w:ascii="黑体" w:eastAsia="黑体" w:hAnsi="黑体" w:hint="eastAsia"/>
                <w:sz w:val="24"/>
                <w:szCs w:val="24"/>
              </w:rPr>
              <w:t>介</w:t>
            </w:r>
            <w:proofErr w:type="gramEnd"/>
            <w:r w:rsidRPr="009160A2">
              <w:rPr>
                <w:rFonts w:ascii="黑体" w:eastAsia="黑体" w:hAnsi="黑体" w:hint="eastAsia"/>
                <w:sz w:val="24"/>
                <w:szCs w:val="24"/>
              </w:rPr>
              <w:t>导的太阳能驱动二氧化碳还原</w:t>
            </w:r>
          </w:p>
        </w:tc>
      </w:tr>
      <w:tr w:rsidR="009630D6" w:rsidTr="007A1CA1">
        <w:trPr>
          <w:trHeight w:val="588"/>
        </w:trPr>
        <w:tc>
          <w:tcPr>
            <w:tcW w:w="1560" w:type="dxa"/>
            <w:vMerge/>
            <w:vAlign w:val="center"/>
          </w:tcPr>
          <w:p w:rsidR="009630D6" w:rsidRPr="007F2E6E" w:rsidRDefault="009630D6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30D6" w:rsidRDefault="009630D6" w:rsidP="00E33B5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11:30</w:t>
            </w:r>
          </w:p>
        </w:tc>
        <w:tc>
          <w:tcPr>
            <w:tcW w:w="6146" w:type="dxa"/>
            <w:gridSpan w:val="2"/>
            <w:vAlign w:val="center"/>
          </w:tcPr>
          <w:p w:rsidR="009630D6" w:rsidRPr="007F2E6E" w:rsidRDefault="001822D0" w:rsidP="006256E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学术交流讨论</w:t>
            </w:r>
            <w:r w:rsidR="008A12E2">
              <w:rPr>
                <w:rFonts w:ascii="黑体" w:eastAsia="黑体" w:hAnsi="黑体" w:hint="eastAsia"/>
                <w:sz w:val="24"/>
                <w:szCs w:val="24"/>
              </w:rPr>
              <w:t>、咨询</w:t>
            </w:r>
          </w:p>
        </w:tc>
      </w:tr>
      <w:tr w:rsidR="009630D6" w:rsidTr="003C732D">
        <w:trPr>
          <w:trHeight w:val="588"/>
        </w:trPr>
        <w:tc>
          <w:tcPr>
            <w:tcW w:w="1560" w:type="dxa"/>
            <w:vAlign w:val="center"/>
          </w:tcPr>
          <w:p w:rsidR="009630D6" w:rsidRPr="007F2E6E" w:rsidRDefault="009630D6" w:rsidP="00AE737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30D6" w:rsidRPr="007F2E6E" w:rsidRDefault="009630D6" w:rsidP="00E23D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12:00</w:t>
            </w:r>
          </w:p>
        </w:tc>
        <w:tc>
          <w:tcPr>
            <w:tcW w:w="4111" w:type="dxa"/>
            <w:vAlign w:val="center"/>
          </w:tcPr>
          <w:p w:rsidR="009630D6" w:rsidRPr="007F2E6E" w:rsidRDefault="009630D6" w:rsidP="00E23D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午餐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>
              <w:rPr>
                <w:rFonts w:ascii="黑体" w:eastAsia="黑体" w:hAnsi="黑体"/>
                <w:sz w:val="24"/>
                <w:szCs w:val="24"/>
              </w:rPr>
              <w:t>参观</w:t>
            </w:r>
          </w:p>
        </w:tc>
        <w:tc>
          <w:tcPr>
            <w:tcW w:w="2035" w:type="dxa"/>
            <w:vAlign w:val="center"/>
          </w:tcPr>
          <w:p w:rsidR="009630D6" w:rsidRPr="007F2E6E" w:rsidRDefault="009630D6" w:rsidP="00E23D4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教工餐厅</w:t>
            </w:r>
          </w:p>
        </w:tc>
      </w:tr>
    </w:tbl>
    <w:p w:rsidR="007F2E6E" w:rsidRPr="007F2E6E" w:rsidRDefault="007F2E6E" w:rsidP="007F2E6E">
      <w:pPr>
        <w:jc w:val="center"/>
        <w:rPr>
          <w:rFonts w:ascii="黑体" w:eastAsia="黑体" w:hAnsi="黑体"/>
          <w:sz w:val="44"/>
          <w:szCs w:val="44"/>
        </w:rPr>
      </w:pPr>
    </w:p>
    <w:sectPr w:rsidR="007F2E6E" w:rsidRPr="007F2E6E" w:rsidSect="005B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3EC" w:rsidRDefault="009D73EC" w:rsidP="007F2E6E">
      <w:r>
        <w:separator/>
      </w:r>
    </w:p>
  </w:endnote>
  <w:endnote w:type="continuationSeparator" w:id="0">
    <w:p w:rsidR="009D73EC" w:rsidRDefault="009D73EC" w:rsidP="007F2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3EC" w:rsidRDefault="009D73EC" w:rsidP="007F2E6E">
      <w:r>
        <w:separator/>
      </w:r>
    </w:p>
  </w:footnote>
  <w:footnote w:type="continuationSeparator" w:id="0">
    <w:p w:rsidR="009D73EC" w:rsidRDefault="009D73EC" w:rsidP="007F2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A0DCA"/>
    <w:multiLevelType w:val="hybridMultilevel"/>
    <w:tmpl w:val="3BBE4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E6E"/>
    <w:rsid w:val="00084E3F"/>
    <w:rsid w:val="000D402F"/>
    <w:rsid w:val="000F3F1A"/>
    <w:rsid w:val="00112CA4"/>
    <w:rsid w:val="00125B4C"/>
    <w:rsid w:val="00153AC5"/>
    <w:rsid w:val="00172B84"/>
    <w:rsid w:val="001822D0"/>
    <w:rsid w:val="001E5719"/>
    <w:rsid w:val="001F1A05"/>
    <w:rsid w:val="00225020"/>
    <w:rsid w:val="00275DF3"/>
    <w:rsid w:val="00281A7C"/>
    <w:rsid w:val="002B5CD6"/>
    <w:rsid w:val="002E3CF6"/>
    <w:rsid w:val="002E71F3"/>
    <w:rsid w:val="0039050C"/>
    <w:rsid w:val="00393A58"/>
    <w:rsid w:val="00477363"/>
    <w:rsid w:val="004A6B06"/>
    <w:rsid w:val="0051318B"/>
    <w:rsid w:val="005222E7"/>
    <w:rsid w:val="005343A7"/>
    <w:rsid w:val="005533EE"/>
    <w:rsid w:val="005834BF"/>
    <w:rsid w:val="005B5025"/>
    <w:rsid w:val="005F134B"/>
    <w:rsid w:val="00680313"/>
    <w:rsid w:val="00684DE1"/>
    <w:rsid w:val="006A1E9A"/>
    <w:rsid w:val="006B4AE7"/>
    <w:rsid w:val="007159C6"/>
    <w:rsid w:val="00744265"/>
    <w:rsid w:val="0074785A"/>
    <w:rsid w:val="007B5BC4"/>
    <w:rsid w:val="007F2E6E"/>
    <w:rsid w:val="0083646A"/>
    <w:rsid w:val="008A12E2"/>
    <w:rsid w:val="008C3696"/>
    <w:rsid w:val="008C64A5"/>
    <w:rsid w:val="008F4248"/>
    <w:rsid w:val="009160A2"/>
    <w:rsid w:val="00917F58"/>
    <w:rsid w:val="009630D6"/>
    <w:rsid w:val="00964DE5"/>
    <w:rsid w:val="00995640"/>
    <w:rsid w:val="009A5E95"/>
    <w:rsid w:val="009D73EC"/>
    <w:rsid w:val="009F112A"/>
    <w:rsid w:val="009F1B66"/>
    <w:rsid w:val="00A574F9"/>
    <w:rsid w:val="00A80E04"/>
    <w:rsid w:val="00AE04EA"/>
    <w:rsid w:val="00AE737D"/>
    <w:rsid w:val="00B36CE2"/>
    <w:rsid w:val="00B42FF2"/>
    <w:rsid w:val="00B44728"/>
    <w:rsid w:val="00BE6271"/>
    <w:rsid w:val="00BF0D8A"/>
    <w:rsid w:val="00C05414"/>
    <w:rsid w:val="00C065CC"/>
    <w:rsid w:val="00C2766E"/>
    <w:rsid w:val="00C611B0"/>
    <w:rsid w:val="00C77698"/>
    <w:rsid w:val="00CA7DD9"/>
    <w:rsid w:val="00CC26B7"/>
    <w:rsid w:val="00CE5BFF"/>
    <w:rsid w:val="00D0555B"/>
    <w:rsid w:val="00D21AA1"/>
    <w:rsid w:val="00D30DA7"/>
    <w:rsid w:val="00DD2C9A"/>
    <w:rsid w:val="00E8471F"/>
    <w:rsid w:val="00EE16B3"/>
    <w:rsid w:val="00F805AA"/>
    <w:rsid w:val="00F8361F"/>
    <w:rsid w:val="00F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E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E6E"/>
    <w:rPr>
      <w:sz w:val="18"/>
      <w:szCs w:val="18"/>
    </w:rPr>
  </w:style>
  <w:style w:type="table" w:styleId="a5">
    <w:name w:val="Table Grid"/>
    <w:basedOn w:val="a1"/>
    <w:uiPriority w:val="39"/>
    <w:rsid w:val="007F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7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2020-11-10T02:38:00Z</dcterms:created>
  <dcterms:modified xsi:type="dcterms:W3CDTF">2020-11-10T05:22:00Z</dcterms:modified>
</cp:coreProperties>
</file>